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26" w:rsidRPr="00167A9D" w:rsidRDefault="00743A26" w:rsidP="00743A26">
      <w:pPr>
        <w:spacing w:line="240" w:lineRule="auto"/>
        <w:jc w:val="center"/>
        <w:rPr>
          <w:rFonts w:ascii="Times New Roman" w:hAnsi="Times New Roman"/>
          <w:b/>
          <w:sz w:val="24"/>
          <w:szCs w:val="24"/>
        </w:rPr>
      </w:pPr>
      <w:r w:rsidRPr="00167A9D">
        <w:rPr>
          <w:rFonts w:ascii="Times New Roman" w:hAnsi="Times New Roman"/>
          <w:b/>
          <w:noProof/>
          <w:sz w:val="24"/>
          <w:szCs w:val="24"/>
        </w:rPr>
        <w:drawing>
          <wp:anchor distT="0" distB="0" distL="114300" distR="114300" simplePos="0" relativeHeight="251659264" behindDoc="0" locked="0" layoutInCell="1" allowOverlap="1">
            <wp:simplePos x="0" y="0"/>
            <wp:positionH relativeFrom="column">
              <wp:posOffset>2519680</wp:posOffset>
            </wp:positionH>
            <wp:positionV relativeFrom="paragraph">
              <wp:posOffset>-728345</wp:posOffset>
            </wp:positionV>
            <wp:extent cx="666750" cy="714375"/>
            <wp:effectExtent l="19050" t="0" r="0" b="0"/>
            <wp:wrapNone/>
            <wp:docPr id="1" name="Picture 1" descr="f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k.jpg"/>
                    <pic:cNvPicPr/>
                  </pic:nvPicPr>
                  <pic:blipFill>
                    <a:blip r:embed="rId5" cstate="print"/>
                    <a:stretch>
                      <a:fillRect/>
                    </a:stretch>
                  </pic:blipFill>
                  <pic:spPr>
                    <a:xfrm>
                      <a:off x="0" y="0"/>
                      <a:ext cx="668327" cy="712601"/>
                    </a:xfrm>
                    <a:prstGeom prst="rect">
                      <a:avLst/>
                    </a:prstGeom>
                  </pic:spPr>
                </pic:pic>
              </a:graphicData>
            </a:graphic>
          </wp:anchor>
        </w:drawing>
      </w:r>
    </w:p>
    <w:p w:rsidR="00743A26" w:rsidRPr="00167A9D" w:rsidRDefault="00743A26" w:rsidP="00743A26">
      <w:pPr>
        <w:spacing w:line="240" w:lineRule="auto"/>
        <w:jc w:val="center"/>
        <w:rPr>
          <w:rFonts w:ascii="Times New Roman" w:hAnsi="Times New Roman"/>
          <w:b/>
          <w:sz w:val="24"/>
          <w:szCs w:val="24"/>
        </w:rPr>
      </w:pPr>
      <w:r w:rsidRPr="00167A9D">
        <w:rPr>
          <w:rFonts w:ascii="Times New Roman" w:hAnsi="Times New Roman"/>
          <w:b/>
          <w:sz w:val="24"/>
          <w:szCs w:val="24"/>
        </w:rPr>
        <w:t>FEDERAL UNIVERSITY OF KASHERE</w:t>
      </w:r>
    </w:p>
    <w:p w:rsidR="00743A26" w:rsidRPr="00167A9D" w:rsidRDefault="00743A26" w:rsidP="00743A26">
      <w:pPr>
        <w:spacing w:line="240" w:lineRule="auto"/>
        <w:ind w:left="3600"/>
        <w:rPr>
          <w:rFonts w:ascii="Times New Roman" w:hAnsi="Times New Roman"/>
          <w:b/>
          <w:sz w:val="24"/>
          <w:szCs w:val="24"/>
        </w:rPr>
      </w:pPr>
      <w:r w:rsidRPr="00167A9D">
        <w:rPr>
          <w:rFonts w:ascii="Times New Roman" w:hAnsi="Times New Roman"/>
          <w:b/>
          <w:sz w:val="24"/>
          <w:szCs w:val="24"/>
        </w:rPr>
        <w:t xml:space="preserve">     Gombe State</w:t>
      </w:r>
    </w:p>
    <w:p w:rsidR="00743A26" w:rsidRPr="00167A9D" w:rsidRDefault="00743A26" w:rsidP="00743A26">
      <w:pPr>
        <w:spacing w:line="240" w:lineRule="auto"/>
        <w:jc w:val="center"/>
        <w:rPr>
          <w:rFonts w:ascii="Times New Roman" w:hAnsi="Times New Roman"/>
          <w:b/>
          <w:sz w:val="24"/>
          <w:szCs w:val="24"/>
        </w:rPr>
      </w:pPr>
      <w:r w:rsidRPr="00167A9D">
        <w:rPr>
          <w:rFonts w:ascii="Times New Roman" w:hAnsi="Times New Roman"/>
          <w:b/>
          <w:sz w:val="24"/>
          <w:szCs w:val="24"/>
        </w:rPr>
        <w:t>WORK PLAN</w:t>
      </w:r>
    </w:p>
    <w:p w:rsidR="00743A26" w:rsidRPr="00167A9D" w:rsidRDefault="00743A26" w:rsidP="00743A26">
      <w:pPr>
        <w:spacing w:line="240" w:lineRule="auto"/>
        <w:rPr>
          <w:rFonts w:ascii="Times New Roman" w:hAnsi="Times New Roman"/>
          <w:sz w:val="24"/>
          <w:szCs w:val="24"/>
        </w:rPr>
      </w:pPr>
      <w:r w:rsidRPr="00167A9D">
        <w:rPr>
          <w:rFonts w:ascii="Times New Roman" w:hAnsi="Times New Roman"/>
          <w:sz w:val="24"/>
          <w:szCs w:val="24"/>
        </w:rPr>
        <w:t>FACULTY: Humanities, Manage. &amp; Social Sciences</w:t>
      </w:r>
    </w:p>
    <w:p w:rsidR="00743A26" w:rsidRPr="00167A9D" w:rsidRDefault="00743A26" w:rsidP="00743A26">
      <w:pPr>
        <w:tabs>
          <w:tab w:val="left" w:pos="7950"/>
        </w:tabs>
        <w:spacing w:line="240" w:lineRule="auto"/>
        <w:rPr>
          <w:rFonts w:ascii="Times New Roman" w:hAnsi="Times New Roman"/>
          <w:sz w:val="24"/>
          <w:szCs w:val="24"/>
        </w:rPr>
      </w:pPr>
      <w:r w:rsidRPr="00167A9D">
        <w:rPr>
          <w:rFonts w:ascii="Times New Roman" w:hAnsi="Times New Roman"/>
          <w:sz w:val="24"/>
          <w:szCs w:val="24"/>
        </w:rPr>
        <w:t>DEPARTMENT: History and Diplomatic Studies</w:t>
      </w:r>
      <w:r w:rsidRPr="00167A9D">
        <w:rPr>
          <w:rFonts w:ascii="Times New Roman" w:hAnsi="Times New Roman"/>
          <w:sz w:val="24"/>
          <w:szCs w:val="24"/>
        </w:rPr>
        <w:tab/>
      </w:r>
    </w:p>
    <w:p w:rsidR="00743A26" w:rsidRPr="00167A9D" w:rsidRDefault="00743A26" w:rsidP="00743A26">
      <w:pPr>
        <w:spacing w:line="240" w:lineRule="auto"/>
        <w:jc w:val="both"/>
        <w:rPr>
          <w:rFonts w:ascii="Times New Roman" w:hAnsi="Times New Roman"/>
          <w:sz w:val="24"/>
          <w:szCs w:val="24"/>
        </w:rPr>
      </w:pPr>
      <w:r>
        <w:rPr>
          <w:rFonts w:ascii="Times New Roman" w:hAnsi="Times New Roman"/>
          <w:sz w:val="24"/>
          <w:szCs w:val="24"/>
        </w:rPr>
        <w:t>COURSE TITLE: African Diaspora</w:t>
      </w:r>
    </w:p>
    <w:p w:rsidR="00743A26" w:rsidRPr="00167A9D" w:rsidRDefault="00743A26" w:rsidP="00743A26">
      <w:pPr>
        <w:spacing w:line="240" w:lineRule="auto"/>
        <w:jc w:val="both"/>
        <w:rPr>
          <w:rFonts w:ascii="Times New Roman" w:hAnsi="Times New Roman"/>
          <w:sz w:val="24"/>
          <w:szCs w:val="24"/>
        </w:rPr>
      </w:pPr>
      <w:r>
        <w:rPr>
          <w:rFonts w:ascii="Times New Roman" w:hAnsi="Times New Roman"/>
          <w:sz w:val="24"/>
          <w:szCs w:val="24"/>
        </w:rPr>
        <w:t>COURSE CODE: HDS 2205</w:t>
      </w:r>
    </w:p>
    <w:p w:rsidR="00743A26" w:rsidRPr="00167A9D" w:rsidRDefault="00743A26" w:rsidP="00743A26">
      <w:pPr>
        <w:spacing w:line="240" w:lineRule="auto"/>
        <w:jc w:val="both"/>
        <w:rPr>
          <w:rFonts w:ascii="Times New Roman" w:hAnsi="Times New Roman"/>
          <w:sz w:val="24"/>
          <w:szCs w:val="24"/>
        </w:rPr>
      </w:pPr>
      <w:r>
        <w:rPr>
          <w:rFonts w:ascii="Times New Roman" w:hAnsi="Times New Roman"/>
          <w:sz w:val="24"/>
          <w:szCs w:val="24"/>
        </w:rPr>
        <w:t>COURSE UNIT: 2</w:t>
      </w:r>
    </w:p>
    <w:p w:rsidR="00743A26" w:rsidRPr="00167A9D" w:rsidRDefault="00743A26" w:rsidP="00743A26">
      <w:pPr>
        <w:spacing w:line="240" w:lineRule="auto"/>
        <w:rPr>
          <w:rFonts w:ascii="Times New Roman" w:hAnsi="Times New Roman"/>
          <w:sz w:val="24"/>
          <w:szCs w:val="24"/>
        </w:rPr>
      </w:pPr>
      <w:r w:rsidRPr="00167A9D">
        <w:rPr>
          <w:rFonts w:ascii="Times New Roman" w:hAnsi="Times New Roman"/>
          <w:sz w:val="24"/>
          <w:szCs w:val="24"/>
        </w:rPr>
        <w:t>NAME OF LECTURER (S): Mr. J.N. Odoh</w:t>
      </w:r>
    </w:p>
    <w:p w:rsidR="00743A26" w:rsidRPr="00167A9D" w:rsidRDefault="00743A26" w:rsidP="00743A26">
      <w:pPr>
        <w:spacing w:line="240" w:lineRule="auto"/>
        <w:rPr>
          <w:rFonts w:ascii="Times New Roman" w:hAnsi="Times New Roman"/>
          <w:sz w:val="24"/>
          <w:szCs w:val="24"/>
          <w:lang w:val="fr-MA"/>
        </w:rPr>
      </w:pPr>
      <w:r>
        <w:rPr>
          <w:rFonts w:ascii="Times New Roman" w:hAnsi="Times New Roman"/>
          <w:sz w:val="24"/>
          <w:szCs w:val="24"/>
          <w:lang w:val="fr-MA"/>
        </w:rPr>
        <w:t>SESSION : Second Semester 2018/2019</w:t>
      </w:r>
    </w:p>
    <w:p w:rsidR="00743A26" w:rsidRPr="00167A9D" w:rsidRDefault="00743A26" w:rsidP="00743A26">
      <w:pPr>
        <w:spacing w:line="240" w:lineRule="auto"/>
        <w:rPr>
          <w:rFonts w:ascii="Times New Roman" w:hAnsi="Times New Roman"/>
          <w:b/>
          <w:sz w:val="24"/>
          <w:szCs w:val="24"/>
          <w:lang w:val="fr-MA"/>
        </w:rPr>
      </w:pPr>
      <w:r w:rsidRPr="00167A9D">
        <w:rPr>
          <w:rFonts w:ascii="Times New Roman" w:hAnsi="Times New Roman"/>
          <w:b/>
          <w:sz w:val="24"/>
          <w:szCs w:val="24"/>
          <w:lang w:val="fr-MA"/>
        </w:rPr>
        <w:t>COURSE DESCRIPTION</w:t>
      </w:r>
    </w:p>
    <w:p w:rsidR="00743A26" w:rsidRPr="00167A9D" w:rsidRDefault="00821C1B" w:rsidP="00743A26">
      <w:pPr>
        <w:jc w:val="both"/>
        <w:rPr>
          <w:rFonts w:ascii="Times New Roman" w:hAnsi="Times New Roman"/>
          <w:b/>
          <w:sz w:val="24"/>
          <w:szCs w:val="24"/>
        </w:rPr>
      </w:pPr>
      <w:r>
        <w:rPr>
          <w:rFonts w:ascii="Times New Roman" w:hAnsi="Times New Roman"/>
          <w:b/>
          <w:sz w:val="24"/>
          <w:szCs w:val="24"/>
        </w:rPr>
        <w:t>HDS-2205: African Diaspora</w:t>
      </w:r>
    </w:p>
    <w:p w:rsidR="00743A26" w:rsidRPr="00167A9D" w:rsidRDefault="00743A26" w:rsidP="00743A26">
      <w:pPr>
        <w:spacing w:line="360" w:lineRule="auto"/>
        <w:jc w:val="both"/>
        <w:rPr>
          <w:rFonts w:ascii="Times New Roman" w:hAnsi="Times New Roman"/>
          <w:sz w:val="24"/>
          <w:szCs w:val="24"/>
        </w:rPr>
      </w:pPr>
      <w:r w:rsidRPr="00167A9D">
        <w:rPr>
          <w:rFonts w:ascii="Times New Roman" w:hAnsi="Times New Roman"/>
          <w:sz w:val="24"/>
          <w:szCs w:val="24"/>
        </w:rPr>
        <w:t xml:space="preserve">The course deals </w:t>
      </w:r>
      <w:r>
        <w:rPr>
          <w:rFonts w:ascii="Times New Roman" w:hAnsi="Times New Roman"/>
          <w:sz w:val="24"/>
          <w:szCs w:val="24"/>
        </w:rPr>
        <w:t>with the black communities found outside Africa.  It is a survey course emphasizing the following areas:  Diaspora in history; the slave trade, Revolution in San Domingo (Haiti) and development of Pan-Africanism and present day development in black communities in the Americas, the West Indies and Europe.  Also important are issues such as brain drain, illegal migrants from Africa, illicit funds transfer and remittances, human trafficking etc.</w:t>
      </w:r>
    </w:p>
    <w:p w:rsidR="00743A26" w:rsidRPr="001E07D4" w:rsidRDefault="00743A26" w:rsidP="00743A26">
      <w:pPr>
        <w:spacing w:line="240" w:lineRule="auto"/>
        <w:rPr>
          <w:rFonts w:ascii="Times New Roman" w:hAnsi="Times New Roman"/>
          <w:b/>
          <w:sz w:val="24"/>
          <w:szCs w:val="24"/>
        </w:rPr>
      </w:pPr>
      <w:r w:rsidRPr="00167A9D">
        <w:rPr>
          <w:rFonts w:ascii="Times New Roman" w:hAnsi="Times New Roman"/>
          <w:b/>
          <w:sz w:val="24"/>
          <w:szCs w:val="24"/>
        </w:rPr>
        <w:t>COURSE OUTLINE</w:t>
      </w:r>
    </w:p>
    <w:p w:rsidR="00743A26" w:rsidRPr="00167A9D" w:rsidRDefault="00A27348"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The concept of African Diaspora</w:t>
      </w:r>
      <w:r w:rsidR="00980391">
        <w:rPr>
          <w:rFonts w:ascii="AvenirLTStd-Light" w:hAnsi="AvenirLTStd-Light"/>
          <w:color w:val="000000"/>
          <w:sz w:val="24"/>
          <w:szCs w:val="24"/>
        </w:rPr>
        <w:t>.</w:t>
      </w:r>
    </w:p>
    <w:p w:rsidR="00743A26" w:rsidRPr="00167A9D" w:rsidRDefault="00B641B2"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 xml:space="preserve">First wave of African dispersal </w:t>
      </w:r>
      <w:r w:rsidR="00980391">
        <w:rPr>
          <w:rFonts w:ascii="AvenirLTStd-Light" w:hAnsi="AvenirLTStd-Light"/>
          <w:color w:val="000000"/>
          <w:sz w:val="24"/>
          <w:szCs w:val="24"/>
        </w:rPr>
        <w:t>across the continent</w:t>
      </w:r>
      <w:r w:rsidR="00980391">
        <w:rPr>
          <w:rFonts w:ascii="AvenirLTStd-Light" w:hAnsi="AvenirLTStd-Light" w:hint="eastAsia"/>
          <w:color w:val="000000"/>
          <w:sz w:val="24"/>
          <w:szCs w:val="24"/>
        </w:rPr>
        <w:t>;</w:t>
      </w:r>
      <w:r w:rsidR="00980391">
        <w:rPr>
          <w:rFonts w:ascii="AvenirLTStd-Light" w:hAnsi="AvenirLTStd-Light"/>
          <w:color w:val="000000"/>
          <w:sz w:val="24"/>
          <w:szCs w:val="24"/>
        </w:rPr>
        <w:t xml:space="preserve"> t</w:t>
      </w:r>
      <w:r w:rsidR="00A27348">
        <w:rPr>
          <w:rFonts w:ascii="AvenirLTStd-Light" w:hAnsi="AvenirLTStd-Light"/>
          <w:color w:val="000000"/>
          <w:sz w:val="24"/>
          <w:szCs w:val="24"/>
        </w:rPr>
        <w:t xml:space="preserve">rans-Saharan trade, Indian and Atlantic slave trade. </w:t>
      </w:r>
    </w:p>
    <w:p w:rsidR="00743A26" w:rsidRPr="00167A9D" w:rsidRDefault="00A27348"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African communities in Diaspora; culture, religion, music, arts and folklores</w:t>
      </w:r>
    </w:p>
    <w:p w:rsidR="00743A26" w:rsidRPr="00167A9D" w:rsidRDefault="005B1E25"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Haitian Revolution</w:t>
      </w:r>
    </w:p>
    <w:p w:rsidR="00743A26" w:rsidRPr="00167A9D" w:rsidRDefault="005B1E25"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Pan Africanism and back to Africa movement;</w:t>
      </w:r>
      <w:r w:rsidR="00980391">
        <w:rPr>
          <w:rFonts w:ascii="AvenirLTStd-Light" w:hAnsi="AvenirLTStd-Light"/>
          <w:color w:val="000000"/>
          <w:sz w:val="24"/>
          <w:szCs w:val="24"/>
        </w:rPr>
        <w:t xml:space="preserve"> Sierra Leone, Liberia and </w:t>
      </w:r>
      <w:r>
        <w:rPr>
          <w:rFonts w:ascii="AvenirLTStd-Light" w:hAnsi="AvenirLTStd-Light"/>
          <w:color w:val="000000"/>
          <w:sz w:val="24"/>
          <w:szCs w:val="24"/>
        </w:rPr>
        <w:t>Rastafarianism.</w:t>
      </w:r>
    </w:p>
    <w:p w:rsidR="00743A26" w:rsidRPr="00167A9D" w:rsidRDefault="006F6EA9"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The R</w:t>
      </w:r>
      <w:r w:rsidR="005B1E25">
        <w:rPr>
          <w:rFonts w:ascii="AvenirLTStd-Light" w:hAnsi="AvenirLTStd-Light"/>
          <w:color w:val="000000"/>
          <w:sz w:val="24"/>
          <w:szCs w:val="24"/>
        </w:rPr>
        <w:t>epar</w:t>
      </w:r>
      <w:r>
        <w:rPr>
          <w:rFonts w:ascii="AvenirLTStd-Light" w:hAnsi="AvenirLTStd-Light"/>
          <w:color w:val="000000"/>
          <w:sz w:val="24"/>
          <w:szCs w:val="24"/>
        </w:rPr>
        <w:t>ation Question/D</w:t>
      </w:r>
      <w:r w:rsidR="005B1E25">
        <w:rPr>
          <w:rFonts w:ascii="AvenirLTStd-Light" w:hAnsi="AvenirLTStd-Light"/>
          <w:color w:val="000000"/>
          <w:sz w:val="24"/>
          <w:szCs w:val="24"/>
        </w:rPr>
        <w:t>ebate</w:t>
      </w:r>
      <w:r w:rsidR="00980391">
        <w:rPr>
          <w:rFonts w:ascii="AvenirLTStd-Light" w:hAnsi="AvenirLTStd-Light"/>
          <w:color w:val="000000"/>
          <w:sz w:val="24"/>
          <w:szCs w:val="24"/>
        </w:rPr>
        <w:t>.</w:t>
      </w:r>
    </w:p>
    <w:p w:rsidR="00B641B2" w:rsidRDefault="00980391"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Second wave of African dispersal across the continent</w:t>
      </w:r>
      <w:r>
        <w:rPr>
          <w:rFonts w:ascii="AvenirLTStd-Light" w:hAnsi="AvenirLTStd-Light" w:hint="eastAsia"/>
          <w:color w:val="000000"/>
          <w:sz w:val="24"/>
          <w:szCs w:val="24"/>
        </w:rPr>
        <w:t>; voluntary migration, brain drain,</w:t>
      </w:r>
    </w:p>
    <w:p w:rsidR="00743A26" w:rsidRPr="00167A9D" w:rsidRDefault="00B641B2"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hint="eastAsia"/>
          <w:color w:val="000000"/>
          <w:sz w:val="24"/>
          <w:szCs w:val="24"/>
        </w:rPr>
        <w:t xml:space="preserve"> </w:t>
      </w:r>
      <w:r>
        <w:rPr>
          <w:rFonts w:ascii="AvenirLTStd-Light" w:hAnsi="AvenirLTStd-Light"/>
          <w:color w:val="000000"/>
          <w:sz w:val="24"/>
          <w:szCs w:val="24"/>
        </w:rPr>
        <w:t>I</w:t>
      </w:r>
      <w:r>
        <w:rPr>
          <w:rFonts w:ascii="AvenirLTStd-Light" w:hAnsi="AvenirLTStd-Light" w:hint="eastAsia"/>
          <w:color w:val="000000"/>
          <w:sz w:val="24"/>
          <w:szCs w:val="24"/>
        </w:rPr>
        <w:t>llegal migrants</w:t>
      </w:r>
      <w:r w:rsidR="00975985">
        <w:rPr>
          <w:rFonts w:ascii="AvenirLTStd-Light" w:hAnsi="AvenirLTStd-Light"/>
          <w:color w:val="000000"/>
          <w:sz w:val="24"/>
          <w:szCs w:val="24"/>
        </w:rPr>
        <w:t xml:space="preserve"> and H</w:t>
      </w:r>
      <w:r w:rsidR="00975985">
        <w:rPr>
          <w:rFonts w:ascii="AvenirLTStd-Light" w:hAnsi="AvenirLTStd-Light" w:hint="eastAsia"/>
          <w:color w:val="000000"/>
          <w:sz w:val="24"/>
          <w:szCs w:val="24"/>
        </w:rPr>
        <w:t xml:space="preserve">uman </w:t>
      </w:r>
      <w:r w:rsidR="00975985">
        <w:rPr>
          <w:rFonts w:ascii="AvenirLTStd-Light" w:hAnsi="AvenirLTStd-Light"/>
          <w:color w:val="000000"/>
          <w:sz w:val="24"/>
          <w:szCs w:val="24"/>
        </w:rPr>
        <w:t>T</w:t>
      </w:r>
      <w:r>
        <w:rPr>
          <w:rFonts w:ascii="AvenirLTStd-Light" w:hAnsi="AvenirLTStd-Light" w:hint="eastAsia"/>
          <w:color w:val="000000"/>
          <w:sz w:val="24"/>
          <w:szCs w:val="24"/>
        </w:rPr>
        <w:t>rafficking</w:t>
      </w:r>
      <w:r>
        <w:rPr>
          <w:rFonts w:ascii="AvenirLTStd-Light" w:hAnsi="AvenirLTStd-Light"/>
          <w:color w:val="000000"/>
          <w:sz w:val="24"/>
          <w:szCs w:val="24"/>
        </w:rPr>
        <w:t>.</w:t>
      </w:r>
    </w:p>
    <w:p w:rsidR="00743A26" w:rsidRPr="00167A9D" w:rsidRDefault="00980391" w:rsidP="00743A26">
      <w:pPr>
        <w:pStyle w:val="ListParagraph"/>
        <w:numPr>
          <w:ilvl w:val="0"/>
          <w:numId w:val="1"/>
        </w:numPr>
        <w:spacing w:line="240" w:lineRule="auto"/>
        <w:rPr>
          <w:rFonts w:ascii="AvenirLTStd-Light" w:hAnsi="AvenirLTStd-Light"/>
          <w:color w:val="000000"/>
          <w:sz w:val="24"/>
          <w:szCs w:val="24"/>
        </w:rPr>
      </w:pPr>
      <w:r>
        <w:rPr>
          <w:rFonts w:ascii="AvenirLTStd-Light" w:hAnsi="AvenirLTStd-Light"/>
          <w:color w:val="000000"/>
          <w:sz w:val="24"/>
          <w:szCs w:val="24"/>
        </w:rPr>
        <w:t>Contributions of Africans in Diaspora to the continent.</w:t>
      </w:r>
    </w:p>
    <w:p w:rsidR="00743A26" w:rsidRPr="00980391" w:rsidRDefault="00743A26" w:rsidP="00980391">
      <w:pPr>
        <w:spacing w:line="240" w:lineRule="auto"/>
        <w:rPr>
          <w:rFonts w:ascii="AvenirLTStd-Light" w:hAnsi="AvenirLTStd-Light"/>
          <w:color w:val="000000"/>
          <w:sz w:val="24"/>
          <w:szCs w:val="24"/>
        </w:rPr>
      </w:pPr>
    </w:p>
    <w:p w:rsidR="00743A26" w:rsidRPr="00167A9D" w:rsidRDefault="00743A26" w:rsidP="00743A26">
      <w:pPr>
        <w:spacing w:line="240" w:lineRule="auto"/>
        <w:rPr>
          <w:rFonts w:ascii="AvenirLTStd-Light" w:hAnsi="AvenirLTStd-Light"/>
          <w:color w:val="000000"/>
          <w:sz w:val="24"/>
          <w:szCs w:val="24"/>
        </w:rPr>
      </w:pPr>
    </w:p>
    <w:p w:rsidR="00743A26" w:rsidRPr="00167A9D" w:rsidRDefault="00743A26" w:rsidP="00743A26">
      <w:pPr>
        <w:pStyle w:val="ListParagraph"/>
        <w:spacing w:line="240" w:lineRule="auto"/>
        <w:rPr>
          <w:rFonts w:ascii="Times New Roman" w:hAnsi="Times New Roman"/>
          <w:sz w:val="24"/>
          <w:szCs w:val="24"/>
        </w:rPr>
      </w:pPr>
    </w:p>
    <w:p w:rsidR="00743A26" w:rsidRPr="00167A9D" w:rsidRDefault="00743A26" w:rsidP="00743A26">
      <w:pPr>
        <w:pStyle w:val="ListParagraph"/>
        <w:spacing w:line="240" w:lineRule="auto"/>
        <w:rPr>
          <w:rFonts w:ascii="Times New Roman" w:hAnsi="Times New Roman"/>
          <w:sz w:val="24"/>
          <w:szCs w:val="24"/>
        </w:rPr>
      </w:pPr>
    </w:p>
    <w:p w:rsidR="00743A26" w:rsidRPr="00167A9D" w:rsidRDefault="00743A26" w:rsidP="00743A26">
      <w:pPr>
        <w:pStyle w:val="ListParagraph"/>
        <w:spacing w:line="240" w:lineRule="auto"/>
        <w:rPr>
          <w:rFonts w:ascii="Times New Roman" w:hAnsi="Times New Roman"/>
          <w:sz w:val="24"/>
          <w:szCs w:val="24"/>
        </w:rPr>
      </w:pPr>
    </w:p>
    <w:p w:rsidR="00743A26" w:rsidRPr="00167A9D" w:rsidRDefault="00743A26" w:rsidP="00743A26">
      <w:pPr>
        <w:spacing w:line="240" w:lineRule="auto"/>
        <w:rPr>
          <w:rFonts w:ascii="Times New Roman" w:hAnsi="Times New Roman"/>
          <w:b/>
          <w:sz w:val="24"/>
          <w:szCs w:val="24"/>
        </w:rPr>
      </w:pPr>
      <w:r w:rsidRPr="00167A9D">
        <w:rPr>
          <w:rFonts w:ascii="Times New Roman" w:hAnsi="Times New Roman"/>
          <w:b/>
          <w:sz w:val="24"/>
          <w:szCs w:val="24"/>
        </w:rPr>
        <w:t>WEEKLY WORK PLAN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4032"/>
        <w:gridCol w:w="5170"/>
      </w:tblGrid>
      <w:tr w:rsidR="00743A26" w:rsidRPr="00167A9D" w:rsidTr="00975985">
        <w:tc>
          <w:tcPr>
            <w:tcW w:w="896" w:type="dxa"/>
            <w:shd w:val="clear" w:color="auto" w:fill="auto"/>
          </w:tcPr>
          <w:p w:rsidR="00743A26" w:rsidRPr="00167A9D" w:rsidRDefault="00743A26" w:rsidP="00E459CF">
            <w:pPr>
              <w:spacing w:line="240" w:lineRule="auto"/>
              <w:rPr>
                <w:rFonts w:ascii="Times New Roman" w:hAnsi="Times New Roman"/>
                <w:b/>
                <w:sz w:val="24"/>
                <w:szCs w:val="24"/>
                <w:lang w:val="fr-MA"/>
              </w:rPr>
            </w:pPr>
            <w:r w:rsidRPr="00167A9D">
              <w:rPr>
                <w:rFonts w:ascii="Times New Roman" w:hAnsi="Times New Roman"/>
                <w:b/>
                <w:sz w:val="24"/>
                <w:szCs w:val="24"/>
                <w:lang w:val="fr-MA"/>
              </w:rPr>
              <w:t>Weeks</w:t>
            </w:r>
          </w:p>
        </w:tc>
        <w:tc>
          <w:tcPr>
            <w:tcW w:w="4032" w:type="dxa"/>
            <w:shd w:val="clear" w:color="auto" w:fill="auto"/>
          </w:tcPr>
          <w:p w:rsidR="00743A26" w:rsidRPr="00167A9D" w:rsidRDefault="00743A26" w:rsidP="00E459CF">
            <w:pPr>
              <w:spacing w:line="240" w:lineRule="auto"/>
              <w:rPr>
                <w:rFonts w:ascii="Times New Roman" w:hAnsi="Times New Roman"/>
                <w:b/>
                <w:sz w:val="24"/>
                <w:szCs w:val="24"/>
                <w:lang w:val="fr-MA"/>
              </w:rPr>
            </w:pPr>
            <w:r w:rsidRPr="00167A9D">
              <w:rPr>
                <w:rFonts w:ascii="Times New Roman" w:hAnsi="Times New Roman"/>
                <w:b/>
                <w:sz w:val="24"/>
                <w:szCs w:val="24"/>
                <w:lang w:val="fr-MA"/>
              </w:rPr>
              <w:t>Topics</w:t>
            </w:r>
          </w:p>
        </w:tc>
        <w:tc>
          <w:tcPr>
            <w:tcW w:w="5170" w:type="dxa"/>
            <w:shd w:val="clear" w:color="auto" w:fill="auto"/>
          </w:tcPr>
          <w:p w:rsidR="00743A26" w:rsidRPr="00167A9D" w:rsidRDefault="00743A26" w:rsidP="00E459CF">
            <w:pPr>
              <w:spacing w:line="240" w:lineRule="auto"/>
              <w:rPr>
                <w:rFonts w:ascii="Times New Roman" w:hAnsi="Times New Roman"/>
                <w:b/>
                <w:sz w:val="24"/>
                <w:szCs w:val="24"/>
                <w:lang w:val="fr-MA"/>
              </w:rPr>
            </w:pPr>
            <w:r w:rsidRPr="00167A9D">
              <w:rPr>
                <w:rFonts w:ascii="Times New Roman" w:hAnsi="Times New Roman"/>
                <w:b/>
                <w:sz w:val="24"/>
                <w:szCs w:val="24"/>
                <w:lang w:val="fr-MA"/>
              </w:rPr>
              <w:t>Learning Objectives</w:t>
            </w:r>
          </w:p>
        </w:tc>
      </w:tr>
      <w:tr w:rsidR="00743A26" w:rsidRPr="00167A9D" w:rsidTr="00975985">
        <w:tc>
          <w:tcPr>
            <w:tcW w:w="896" w:type="dxa"/>
            <w:shd w:val="clear" w:color="auto" w:fill="auto"/>
          </w:tcPr>
          <w:p w:rsidR="00743A26" w:rsidRPr="00167A9D" w:rsidRDefault="00743A26"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1</w:t>
            </w:r>
          </w:p>
        </w:tc>
        <w:tc>
          <w:tcPr>
            <w:tcW w:w="4032" w:type="dxa"/>
            <w:shd w:val="clear" w:color="auto" w:fill="auto"/>
          </w:tcPr>
          <w:p w:rsidR="00743A26" w:rsidRPr="00167A9D" w:rsidRDefault="00F911F1" w:rsidP="00E459CF">
            <w:pPr>
              <w:spacing w:line="240" w:lineRule="auto"/>
              <w:rPr>
                <w:rFonts w:ascii="Times New Roman" w:hAnsi="Times New Roman"/>
                <w:sz w:val="24"/>
                <w:szCs w:val="24"/>
              </w:rPr>
            </w:pPr>
            <w:r>
              <w:rPr>
                <w:rFonts w:ascii="Times New Roman" w:hAnsi="Times New Roman"/>
                <w:sz w:val="24"/>
                <w:szCs w:val="24"/>
              </w:rPr>
              <w:t xml:space="preserve">The concept of African </w:t>
            </w:r>
            <w:r w:rsidR="00B641B2">
              <w:rPr>
                <w:rFonts w:ascii="Times New Roman" w:hAnsi="Times New Roman"/>
                <w:sz w:val="24"/>
                <w:szCs w:val="24"/>
              </w:rPr>
              <w:t>Diaspora</w:t>
            </w:r>
          </w:p>
        </w:tc>
        <w:tc>
          <w:tcPr>
            <w:tcW w:w="5170" w:type="dxa"/>
            <w:shd w:val="clear" w:color="auto" w:fill="auto"/>
          </w:tcPr>
          <w:p w:rsidR="00743A26" w:rsidRPr="00167A9D" w:rsidRDefault="00743A26" w:rsidP="00E459CF">
            <w:pPr>
              <w:tabs>
                <w:tab w:val="left" w:pos="3800"/>
              </w:tabs>
              <w:spacing w:line="240" w:lineRule="auto"/>
              <w:ind w:right="-180"/>
              <w:rPr>
                <w:rFonts w:ascii="Times New Roman" w:hAnsi="Times New Roman"/>
                <w:bCs/>
                <w:sz w:val="24"/>
                <w:szCs w:val="24"/>
              </w:rPr>
            </w:pPr>
            <w:r w:rsidRPr="00167A9D">
              <w:rPr>
                <w:rFonts w:ascii="Times New Roman" w:hAnsi="Times New Roman"/>
                <w:bCs/>
                <w:sz w:val="24"/>
                <w:szCs w:val="24"/>
              </w:rPr>
              <w:t xml:space="preserve">Students are made to understand the </w:t>
            </w:r>
            <w:r w:rsidR="00B641B2">
              <w:rPr>
                <w:rFonts w:ascii="Times New Roman" w:hAnsi="Times New Roman"/>
                <w:bCs/>
                <w:sz w:val="24"/>
                <w:szCs w:val="24"/>
              </w:rPr>
              <w:t>various controversies surrounding the definition of African in Diaspora.</w:t>
            </w:r>
          </w:p>
        </w:tc>
      </w:tr>
      <w:tr w:rsidR="00743A26" w:rsidRPr="00167A9D" w:rsidTr="00975985">
        <w:tc>
          <w:tcPr>
            <w:tcW w:w="896" w:type="dxa"/>
            <w:shd w:val="clear" w:color="auto" w:fill="auto"/>
          </w:tcPr>
          <w:p w:rsidR="00743A26" w:rsidRPr="00167A9D" w:rsidRDefault="00743A26"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2</w:t>
            </w:r>
          </w:p>
        </w:tc>
        <w:tc>
          <w:tcPr>
            <w:tcW w:w="4032" w:type="dxa"/>
            <w:shd w:val="clear" w:color="auto" w:fill="auto"/>
          </w:tcPr>
          <w:p w:rsidR="00743A26" w:rsidRPr="00167A9D" w:rsidRDefault="006E384E" w:rsidP="00E459CF">
            <w:pPr>
              <w:spacing w:line="240" w:lineRule="auto"/>
              <w:rPr>
                <w:rFonts w:ascii="Times New Roman" w:hAnsi="Times New Roman"/>
                <w:sz w:val="24"/>
                <w:szCs w:val="24"/>
              </w:rPr>
            </w:pPr>
            <w:r>
              <w:rPr>
                <w:rFonts w:ascii="Times New Roman" w:hAnsi="Times New Roman"/>
                <w:sz w:val="24"/>
                <w:szCs w:val="24"/>
              </w:rPr>
              <w:t>First wave of African dispersal across the continent.</w:t>
            </w:r>
          </w:p>
        </w:tc>
        <w:tc>
          <w:tcPr>
            <w:tcW w:w="5170" w:type="dxa"/>
            <w:shd w:val="clear" w:color="auto" w:fill="auto"/>
          </w:tcPr>
          <w:p w:rsidR="00743A26" w:rsidRPr="00167A9D" w:rsidRDefault="00743A26" w:rsidP="00E459CF">
            <w:pPr>
              <w:spacing w:line="240" w:lineRule="auto"/>
              <w:rPr>
                <w:rFonts w:ascii="Times New Roman" w:hAnsi="Times New Roman"/>
                <w:sz w:val="24"/>
                <w:szCs w:val="24"/>
              </w:rPr>
            </w:pPr>
            <w:r w:rsidRPr="00167A9D">
              <w:rPr>
                <w:rFonts w:ascii="Times New Roman" w:hAnsi="Times New Roman"/>
                <w:sz w:val="24"/>
                <w:szCs w:val="24"/>
              </w:rPr>
              <w:t xml:space="preserve">To familiarize the students with the </w:t>
            </w:r>
            <w:r w:rsidR="006E384E">
              <w:rPr>
                <w:rFonts w:ascii="Times New Roman" w:hAnsi="Times New Roman"/>
                <w:sz w:val="24"/>
                <w:szCs w:val="24"/>
              </w:rPr>
              <w:t>various episodes in African history that contributed to the dispersal of Africans across the continents spanning from the trans-Saharan, Indian and Atlantic slave trade.</w:t>
            </w:r>
          </w:p>
        </w:tc>
      </w:tr>
      <w:tr w:rsidR="00743A26" w:rsidRPr="00167A9D" w:rsidTr="00975985">
        <w:tc>
          <w:tcPr>
            <w:tcW w:w="896" w:type="dxa"/>
            <w:shd w:val="clear" w:color="auto" w:fill="auto"/>
          </w:tcPr>
          <w:p w:rsidR="00743A26" w:rsidRPr="00167A9D" w:rsidRDefault="00743A26"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3</w:t>
            </w:r>
          </w:p>
        </w:tc>
        <w:tc>
          <w:tcPr>
            <w:tcW w:w="4032" w:type="dxa"/>
            <w:shd w:val="clear" w:color="auto" w:fill="auto"/>
          </w:tcPr>
          <w:p w:rsidR="00743A26" w:rsidRPr="00167A9D" w:rsidRDefault="00743A26" w:rsidP="00E459CF">
            <w:pPr>
              <w:spacing w:line="240" w:lineRule="auto"/>
              <w:rPr>
                <w:rFonts w:ascii="Times New Roman" w:hAnsi="Times New Roman"/>
                <w:sz w:val="24"/>
                <w:szCs w:val="24"/>
                <w:lang w:val="fr-MA"/>
              </w:rPr>
            </w:pPr>
            <w:r w:rsidRPr="00167A9D">
              <w:rPr>
                <w:rFonts w:ascii="Times New Roman" w:hAnsi="Times New Roman"/>
                <w:sz w:val="24"/>
                <w:szCs w:val="24"/>
              </w:rPr>
              <w:t>The A</w:t>
            </w:r>
            <w:r w:rsidR="006E384E">
              <w:rPr>
                <w:rFonts w:ascii="Times New Roman" w:hAnsi="Times New Roman"/>
                <w:sz w:val="24"/>
                <w:szCs w:val="24"/>
              </w:rPr>
              <w:t>frican communities in Diaspora</w:t>
            </w:r>
          </w:p>
        </w:tc>
        <w:tc>
          <w:tcPr>
            <w:tcW w:w="5170" w:type="dxa"/>
            <w:shd w:val="clear" w:color="auto" w:fill="auto"/>
          </w:tcPr>
          <w:p w:rsidR="00743A26" w:rsidRPr="00167A9D" w:rsidRDefault="00DF3A78" w:rsidP="00E459CF">
            <w:pPr>
              <w:spacing w:line="240" w:lineRule="auto"/>
              <w:rPr>
                <w:rFonts w:ascii="Times New Roman" w:hAnsi="Times New Roman"/>
                <w:sz w:val="24"/>
                <w:szCs w:val="24"/>
              </w:rPr>
            </w:pPr>
            <w:r>
              <w:rPr>
                <w:rFonts w:ascii="Times New Roman" w:hAnsi="Times New Roman"/>
                <w:sz w:val="24"/>
                <w:szCs w:val="24"/>
              </w:rPr>
              <w:t>To familiarize students with the various African communities in Diaspora; their culture, religion, music, art, etc.</w:t>
            </w:r>
          </w:p>
        </w:tc>
      </w:tr>
      <w:tr w:rsidR="00743A26" w:rsidRPr="00167A9D" w:rsidTr="00975985">
        <w:tc>
          <w:tcPr>
            <w:tcW w:w="896" w:type="dxa"/>
            <w:shd w:val="clear" w:color="auto" w:fill="auto"/>
          </w:tcPr>
          <w:p w:rsidR="00743A26" w:rsidRPr="00167A9D" w:rsidRDefault="00743A26"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4</w:t>
            </w:r>
          </w:p>
        </w:tc>
        <w:tc>
          <w:tcPr>
            <w:tcW w:w="4032" w:type="dxa"/>
            <w:shd w:val="clear" w:color="auto" w:fill="auto"/>
          </w:tcPr>
          <w:p w:rsidR="00743A26" w:rsidRPr="00167A9D" w:rsidRDefault="00AA3B4A" w:rsidP="00E459CF">
            <w:pPr>
              <w:tabs>
                <w:tab w:val="left" w:pos="3154"/>
              </w:tabs>
              <w:spacing w:line="240" w:lineRule="auto"/>
              <w:rPr>
                <w:rFonts w:ascii="Times New Roman" w:hAnsi="Times New Roman"/>
                <w:sz w:val="24"/>
                <w:szCs w:val="24"/>
              </w:rPr>
            </w:pPr>
            <w:r>
              <w:rPr>
                <w:rFonts w:ascii="Times New Roman" w:hAnsi="Times New Roman"/>
                <w:sz w:val="24"/>
                <w:szCs w:val="24"/>
              </w:rPr>
              <w:t>Haitian Revolution</w:t>
            </w:r>
          </w:p>
        </w:tc>
        <w:tc>
          <w:tcPr>
            <w:tcW w:w="5170" w:type="dxa"/>
            <w:shd w:val="clear" w:color="auto" w:fill="auto"/>
          </w:tcPr>
          <w:p w:rsidR="00743A26" w:rsidRPr="00167A9D" w:rsidRDefault="00AA3B4A" w:rsidP="00E459CF">
            <w:pPr>
              <w:spacing w:line="240" w:lineRule="auto"/>
              <w:rPr>
                <w:rFonts w:ascii="Times New Roman" w:hAnsi="Times New Roman"/>
                <w:sz w:val="24"/>
                <w:szCs w:val="24"/>
              </w:rPr>
            </w:pPr>
            <w:r>
              <w:rPr>
                <w:rFonts w:ascii="Times New Roman" w:hAnsi="Times New Roman"/>
                <w:sz w:val="24"/>
                <w:szCs w:val="24"/>
              </w:rPr>
              <w:t>The students will be acquainted with the Haitian Revolution as one of revolutionary revolutions in the Atlantic led by slaves and ex slaves and the establishment of an independent country</w:t>
            </w:r>
            <w:r w:rsidR="00975985">
              <w:rPr>
                <w:rFonts w:ascii="Times New Roman" w:hAnsi="Times New Roman"/>
                <w:sz w:val="24"/>
                <w:szCs w:val="24"/>
              </w:rPr>
              <w:t xml:space="preserve"> populated by blacks.</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5</w:t>
            </w:r>
          </w:p>
        </w:tc>
        <w:tc>
          <w:tcPr>
            <w:tcW w:w="4032" w:type="dxa"/>
            <w:shd w:val="clear" w:color="auto" w:fill="auto"/>
          </w:tcPr>
          <w:p w:rsidR="00AA3B4A" w:rsidRPr="00167A9D" w:rsidRDefault="00AA3B4A" w:rsidP="00E459CF">
            <w:pPr>
              <w:spacing w:line="240" w:lineRule="auto"/>
              <w:rPr>
                <w:rFonts w:ascii="Times New Roman" w:hAnsi="Times New Roman"/>
                <w:sz w:val="24"/>
                <w:szCs w:val="24"/>
                <w:lang w:val="fr-MA"/>
              </w:rPr>
            </w:pPr>
            <w:r>
              <w:rPr>
                <w:rFonts w:ascii="Times New Roman" w:hAnsi="Times New Roman"/>
                <w:sz w:val="24"/>
                <w:szCs w:val="24"/>
              </w:rPr>
              <w:t>Pan-Africanism and Back to Africa movements.</w:t>
            </w:r>
          </w:p>
        </w:tc>
        <w:tc>
          <w:tcPr>
            <w:tcW w:w="5170" w:type="dxa"/>
            <w:shd w:val="clear" w:color="auto" w:fill="auto"/>
          </w:tcPr>
          <w:p w:rsidR="00AA3B4A" w:rsidRPr="00167A9D" w:rsidRDefault="00AA3B4A" w:rsidP="004279C9">
            <w:pPr>
              <w:spacing w:line="240" w:lineRule="auto"/>
              <w:rPr>
                <w:rFonts w:ascii="Times New Roman" w:hAnsi="Times New Roman"/>
                <w:sz w:val="24"/>
                <w:szCs w:val="24"/>
              </w:rPr>
            </w:pPr>
            <w:r w:rsidRPr="00167A9D">
              <w:rPr>
                <w:rFonts w:ascii="Times New Roman" w:hAnsi="Times New Roman"/>
                <w:sz w:val="24"/>
                <w:szCs w:val="24"/>
              </w:rPr>
              <w:t>S</w:t>
            </w:r>
            <w:r>
              <w:rPr>
                <w:rFonts w:ascii="Times New Roman" w:hAnsi="Times New Roman"/>
                <w:sz w:val="24"/>
                <w:szCs w:val="24"/>
              </w:rPr>
              <w:t>tudents are made to understand Pan-Africanism as a concept that seeks the unity of Africans in Diaspora and the Back to African movement championed by Pan-Africanists like Marcus Garvey, Bob Marley, WEB Du Bois etc.</w:t>
            </w:r>
            <w:r w:rsidRPr="00167A9D">
              <w:rPr>
                <w:rFonts w:ascii="Times New Roman" w:hAnsi="Times New Roman"/>
                <w:sz w:val="24"/>
                <w:szCs w:val="24"/>
              </w:rPr>
              <w:t xml:space="preserve">  </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6</w:t>
            </w:r>
          </w:p>
        </w:tc>
        <w:tc>
          <w:tcPr>
            <w:tcW w:w="4032"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rPr>
              <w:t>The</w:t>
            </w:r>
            <w:r w:rsidR="006F6EA9">
              <w:rPr>
                <w:rFonts w:ascii="Times New Roman" w:hAnsi="Times New Roman"/>
                <w:sz w:val="24"/>
                <w:szCs w:val="24"/>
              </w:rPr>
              <w:t xml:space="preserve"> Reparation Question/Debate</w:t>
            </w:r>
          </w:p>
        </w:tc>
        <w:tc>
          <w:tcPr>
            <w:tcW w:w="5170" w:type="dxa"/>
            <w:shd w:val="clear" w:color="auto" w:fill="auto"/>
          </w:tcPr>
          <w:p w:rsidR="00AA3B4A" w:rsidRPr="00167A9D" w:rsidRDefault="006F6EA9" w:rsidP="00E459CF">
            <w:pPr>
              <w:spacing w:line="240" w:lineRule="auto"/>
              <w:rPr>
                <w:rFonts w:ascii="Times New Roman" w:hAnsi="Times New Roman"/>
                <w:sz w:val="24"/>
                <w:szCs w:val="24"/>
              </w:rPr>
            </w:pPr>
            <w:r>
              <w:rPr>
                <w:rFonts w:ascii="Times New Roman" w:hAnsi="Times New Roman"/>
                <w:sz w:val="24"/>
                <w:szCs w:val="24"/>
              </w:rPr>
              <w:t>To familiarize students the various debates and controversies surrounding the reparation question.</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7</w:t>
            </w:r>
          </w:p>
        </w:tc>
        <w:tc>
          <w:tcPr>
            <w:tcW w:w="4032" w:type="dxa"/>
            <w:shd w:val="clear" w:color="auto" w:fill="auto"/>
          </w:tcPr>
          <w:p w:rsidR="00AA3B4A" w:rsidRPr="00167A9D" w:rsidRDefault="00AA3B4A" w:rsidP="00E459CF">
            <w:pPr>
              <w:spacing w:line="240" w:lineRule="auto"/>
              <w:rPr>
                <w:rFonts w:ascii="Times New Roman" w:hAnsi="Times New Roman"/>
                <w:sz w:val="24"/>
                <w:szCs w:val="24"/>
              </w:rPr>
            </w:pPr>
            <w:r w:rsidRPr="00167A9D">
              <w:rPr>
                <w:rFonts w:ascii="Times New Roman" w:hAnsi="Times New Roman"/>
                <w:sz w:val="24"/>
                <w:szCs w:val="24"/>
              </w:rPr>
              <w:t>Mid-Semester Assessment and Test</w:t>
            </w:r>
          </w:p>
        </w:tc>
        <w:tc>
          <w:tcPr>
            <w:tcW w:w="5170" w:type="dxa"/>
            <w:shd w:val="clear" w:color="auto" w:fill="auto"/>
          </w:tcPr>
          <w:p w:rsidR="00AA3B4A" w:rsidRPr="00167A9D" w:rsidRDefault="0052657C" w:rsidP="00E459CF">
            <w:pPr>
              <w:spacing w:line="240" w:lineRule="auto"/>
              <w:rPr>
                <w:rFonts w:ascii="Times New Roman" w:hAnsi="Times New Roman"/>
                <w:sz w:val="24"/>
                <w:szCs w:val="24"/>
              </w:rPr>
            </w:pPr>
            <w:r>
              <w:rPr>
                <w:rFonts w:ascii="Times New Roman" w:hAnsi="Times New Roman"/>
                <w:sz w:val="24"/>
                <w:szCs w:val="24"/>
              </w:rPr>
              <w:t>20%</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8</w:t>
            </w:r>
          </w:p>
        </w:tc>
        <w:tc>
          <w:tcPr>
            <w:tcW w:w="4032" w:type="dxa"/>
            <w:shd w:val="clear" w:color="auto" w:fill="auto"/>
          </w:tcPr>
          <w:p w:rsidR="00AA3B4A" w:rsidRPr="00167A9D" w:rsidRDefault="00D335DD" w:rsidP="00E459CF">
            <w:pPr>
              <w:spacing w:line="240" w:lineRule="auto"/>
              <w:rPr>
                <w:rFonts w:ascii="Times New Roman" w:hAnsi="Times New Roman"/>
                <w:sz w:val="24"/>
                <w:szCs w:val="24"/>
                <w:lang w:val="fr-MA"/>
              </w:rPr>
            </w:pPr>
            <w:r>
              <w:rPr>
                <w:rFonts w:ascii="Times New Roman" w:hAnsi="Times New Roman"/>
                <w:sz w:val="24"/>
                <w:szCs w:val="24"/>
                <w:lang w:val="fr-MA"/>
              </w:rPr>
              <w:t xml:space="preserve">The second wave of  Afrcan dispersal across the continent </w:t>
            </w:r>
          </w:p>
        </w:tc>
        <w:tc>
          <w:tcPr>
            <w:tcW w:w="5170" w:type="dxa"/>
            <w:shd w:val="clear" w:color="auto" w:fill="auto"/>
          </w:tcPr>
          <w:p w:rsidR="00AA3B4A" w:rsidRPr="00167A9D" w:rsidRDefault="00AA3B4A" w:rsidP="00E459CF">
            <w:pPr>
              <w:spacing w:line="240" w:lineRule="auto"/>
              <w:rPr>
                <w:rFonts w:ascii="Times New Roman" w:hAnsi="Times New Roman"/>
                <w:sz w:val="24"/>
                <w:szCs w:val="24"/>
              </w:rPr>
            </w:pPr>
            <w:r w:rsidRPr="00167A9D">
              <w:rPr>
                <w:rFonts w:ascii="Times New Roman" w:hAnsi="Times New Roman"/>
                <w:sz w:val="24"/>
                <w:szCs w:val="24"/>
              </w:rPr>
              <w:t xml:space="preserve">To understand the factors that contributed to the </w:t>
            </w:r>
            <w:r w:rsidR="00D335DD">
              <w:rPr>
                <w:rFonts w:ascii="Times New Roman" w:hAnsi="Times New Roman"/>
                <w:sz w:val="24"/>
                <w:szCs w:val="24"/>
              </w:rPr>
              <w:t>Second dispersal of Africans across the continent especially the harsh economic realities in the 1980’s that led to the voluntary movements of experts and professional to other parts of the world.</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9</w:t>
            </w:r>
          </w:p>
        </w:tc>
        <w:tc>
          <w:tcPr>
            <w:tcW w:w="4032" w:type="dxa"/>
            <w:shd w:val="clear" w:color="auto" w:fill="auto"/>
          </w:tcPr>
          <w:p w:rsidR="00AA3B4A" w:rsidRPr="00167A9D" w:rsidRDefault="00855172" w:rsidP="00E459CF">
            <w:pPr>
              <w:spacing w:line="240" w:lineRule="auto"/>
              <w:rPr>
                <w:rFonts w:ascii="Times New Roman" w:hAnsi="Times New Roman"/>
                <w:sz w:val="24"/>
                <w:szCs w:val="24"/>
                <w:lang w:val="fr-MA"/>
              </w:rPr>
            </w:pPr>
            <w:r>
              <w:rPr>
                <w:rFonts w:ascii="Times New Roman" w:hAnsi="Times New Roman"/>
                <w:sz w:val="24"/>
                <w:szCs w:val="24"/>
                <w:lang w:val="fr-MA"/>
              </w:rPr>
              <w:t xml:space="preserve">Human Trafficking and Illegal </w:t>
            </w:r>
            <w:r w:rsidR="0052657C">
              <w:rPr>
                <w:rFonts w:ascii="Times New Roman" w:hAnsi="Times New Roman"/>
                <w:sz w:val="24"/>
                <w:szCs w:val="24"/>
                <w:lang w:val="fr-MA"/>
              </w:rPr>
              <w:t>migrants.</w:t>
            </w:r>
          </w:p>
        </w:tc>
        <w:tc>
          <w:tcPr>
            <w:tcW w:w="5170" w:type="dxa"/>
            <w:shd w:val="clear" w:color="auto" w:fill="auto"/>
          </w:tcPr>
          <w:p w:rsidR="00AA3B4A" w:rsidRPr="00167A9D" w:rsidRDefault="00AA3B4A" w:rsidP="00E459CF">
            <w:pPr>
              <w:spacing w:line="240" w:lineRule="auto"/>
              <w:rPr>
                <w:rFonts w:ascii="Times New Roman" w:hAnsi="Times New Roman"/>
                <w:sz w:val="24"/>
                <w:szCs w:val="24"/>
              </w:rPr>
            </w:pPr>
            <w:r w:rsidRPr="00167A9D">
              <w:rPr>
                <w:rFonts w:ascii="Times New Roman" w:hAnsi="Times New Roman"/>
                <w:sz w:val="24"/>
                <w:szCs w:val="24"/>
              </w:rPr>
              <w:t>Students should underst</w:t>
            </w:r>
            <w:r w:rsidR="00855172">
              <w:rPr>
                <w:rFonts w:ascii="Times New Roman" w:hAnsi="Times New Roman"/>
                <w:sz w:val="24"/>
                <w:szCs w:val="24"/>
              </w:rPr>
              <w:t xml:space="preserve">and </w:t>
            </w:r>
            <w:r w:rsidR="0052657C">
              <w:rPr>
                <w:rFonts w:ascii="Times New Roman" w:hAnsi="Times New Roman"/>
                <w:sz w:val="24"/>
                <w:szCs w:val="24"/>
              </w:rPr>
              <w:t xml:space="preserve">the causes of human trafficking and illegal migration.  The plight of victims of human trafficking and how its affect the </w:t>
            </w:r>
            <w:r w:rsidR="0052657C">
              <w:rPr>
                <w:rFonts w:ascii="Times New Roman" w:hAnsi="Times New Roman"/>
                <w:sz w:val="24"/>
                <w:szCs w:val="24"/>
              </w:rPr>
              <w:lastRenderedPageBreak/>
              <w:t>continent will be examined.</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lastRenderedPageBreak/>
              <w:t>10</w:t>
            </w:r>
          </w:p>
        </w:tc>
        <w:tc>
          <w:tcPr>
            <w:tcW w:w="4032" w:type="dxa"/>
            <w:shd w:val="clear" w:color="auto" w:fill="auto"/>
          </w:tcPr>
          <w:p w:rsidR="00AA3B4A" w:rsidRPr="00167A9D" w:rsidRDefault="0052657C" w:rsidP="00E459CF">
            <w:pPr>
              <w:spacing w:line="240" w:lineRule="auto"/>
              <w:rPr>
                <w:rFonts w:ascii="Times New Roman" w:hAnsi="Times New Roman"/>
                <w:sz w:val="24"/>
                <w:szCs w:val="24"/>
              </w:rPr>
            </w:pPr>
            <w:r>
              <w:rPr>
                <w:rFonts w:ascii="Times New Roman" w:hAnsi="Times New Roman"/>
                <w:sz w:val="24"/>
                <w:szCs w:val="24"/>
              </w:rPr>
              <w:t>Second Continuous Assessment</w:t>
            </w:r>
          </w:p>
        </w:tc>
        <w:tc>
          <w:tcPr>
            <w:tcW w:w="5170" w:type="dxa"/>
            <w:shd w:val="clear" w:color="auto" w:fill="auto"/>
          </w:tcPr>
          <w:p w:rsidR="00AA3B4A" w:rsidRPr="00167A9D" w:rsidRDefault="0052657C" w:rsidP="00E459CF">
            <w:pPr>
              <w:spacing w:line="240" w:lineRule="auto"/>
              <w:rPr>
                <w:rFonts w:ascii="Times New Roman" w:hAnsi="Times New Roman"/>
                <w:sz w:val="24"/>
                <w:szCs w:val="24"/>
              </w:rPr>
            </w:pPr>
            <w:r>
              <w:rPr>
                <w:rFonts w:ascii="Times New Roman" w:hAnsi="Times New Roman"/>
                <w:sz w:val="24"/>
                <w:szCs w:val="24"/>
              </w:rPr>
              <w:t>20%</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11</w:t>
            </w:r>
          </w:p>
        </w:tc>
        <w:tc>
          <w:tcPr>
            <w:tcW w:w="4032" w:type="dxa"/>
            <w:shd w:val="clear" w:color="auto" w:fill="auto"/>
          </w:tcPr>
          <w:p w:rsidR="0052657C" w:rsidRPr="0052657C" w:rsidRDefault="0052657C" w:rsidP="0052657C">
            <w:pPr>
              <w:spacing w:line="240" w:lineRule="auto"/>
              <w:rPr>
                <w:rFonts w:ascii="AvenirLTStd-Light" w:hAnsi="AvenirLTStd-Light"/>
                <w:color w:val="000000"/>
                <w:sz w:val="24"/>
                <w:szCs w:val="24"/>
              </w:rPr>
            </w:pPr>
            <w:r w:rsidRPr="0052657C">
              <w:rPr>
                <w:rFonts w:ascii="AvenirLTStd-Light" w:hAnsi="AvenirLTStd-Light"/>
                <w:color w:val="000000"/>
                <w:sz w:val="24"/>
                <w:szCs w:val="24"/>
              </w:rPr>
              <w:t>Contributions of Africans in Diaspora to the continent.</w:t>
            </w:r>
          </w:p>
          <w:p w:rsidR="00AA3B4A" w:rsidRPr="00167A9D" w:rsidRDefault="00AA3B4A" w:rsidP="00E459CF">
            <w:pPr>
              <w:spacing w:line="240" w:lineRule="auto"/>
              <w:rPr>
                <w:rFonts w:ascii="Times New Roman" w:hAnsi="Times New Roman"/>
                <w:sz w:val="24"/>
                <w:szCs w:val="24"/>
              </w:rPr>
            </w:pPr>
          </w:p>
        </w:tc>
        <w:tc>
          <w:tcPr>
            <w:tcW w:w="5170"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 xml:space="preserve"> </w:t>
            </w:r>
            <w:r w:rsidRPr="00167A9D">
              <w:rPr>
                <w:rFonts w:ascii="Times New Roman" w:hAnsi="Times New Roman"/>
                <w:sz w:val="24"/>
                <w:szCs w:val="24"/>
              </w:rPr>
              <w:t>Students will be made to understa</w:t>
            </w:r>
            <w:r w:rsidR="0052657C">
              <w:rPr>
                <w:rFonts w:ascii="Times New Roman" w:hAnsi="Times New Roman"/>
                <w:sz w:val="24"/>
                <w:szCs w:val="24"/>
              </w:rPr>
              <w:t xml:space="preserve">nd the contributions of Africans to the continent in terms of remittances made to the continent and </w:t>
            </w:r>
            <w:r w:rsidR="00511E71">
              <w:rPr>
                <w:rFonts w:ascii="Times New Roman" w:hAnsi="Times New Roman"/>
                <w:sz w:val="24"/>
                <w:szCs w:val="24"/>
              </w:rPr>
              <w:t>how Africans in Diaspora have reshaped the image of the continent in Diaspora.</w:t>
            </w:r>
          </w:p>
        </w:tc>
      </w:tr>
      <w:tr w:rsidR="00AA3B4A" w:rsidRPr="00167A9D" w:rsidTr="00975985">
        <w:tc>
          <w:tcPr>
            <w:tcW w:w="896" w:type="dxa"/>
            <w:shd w:val="clear" w:color="auto" w:fill="auto"/>
          </w:tcPr>
          <w:p w:rsidR="00AA3B4A" w:rsidRPr="00167A9D" w:rsidRDefault="00AA3B4A" w:rsidP="00E459CF">
            <w:pPr>
              <w:spacing w:line="240" w:lineRule="auto"/>
              <w:rPr>
                <w:rFonts w:ascii="Times New Roman" w:hAnsi="Times New Roman"/>
                <w:sz w:val="24"/>
                <w:szCs w:val="24"/>
                <w:lang w:val="fr-MA"/>
              </w:rPr>
            </w:pPr>
            <w:r w:rsidRPr="00167A9D">
              <w:rPr>
                <w:rFonts w:ascii="Times New Roman" w:hAnsi="Times New Roman"/>
                <w:sz w:val="24"/>
                <w:szCs w:val="24"/>
                <w:lang w:val="fr-MA"/>
              </w:rPr>
              <w:t>12</w:t>
            </w:r>
          </w:p>
        </w:tc>
        <w:tc>
          <w:tcPr>
            <w:tcW w:w="4032" w:type="dxa"/>
            <w:shd w:val="clear" w:color="auto" w:fill="auto"/>
          </w:tcPr>
          <w:p w:rsidR="00AA3B4A" w:rsidRPr="00167A9D" w:rsidRDefault="00AA3B4A" w:rsidP="00E459CF">
            <w:pPr>
              <w:spacing w:line="240" w:lineRule="auto"/>
              <w:rPr>
                <w:rFonts w:ascii="Times New Roman" w:hAnsi="Times New Roman"/>
                <w:sz w:val="24"/>
                <w:szCs w:val="24"/>
              </w:rPr>
            </w:pPr>
            <w:r w:rsidRPr="00167A9D">
              <w:rPr>
                <w:rFonts w:ascii="Times New Roman" w:hAnsi="Times New Roman"/>
                <w:sz w:val="24"/>
                <w:szCs w:val="24"/>
              </w:rPr>
              <w:t>Final Revision</w:t>
            </w:r>
          </w:p>
        </w:tc>
        <w:tc>
          <w:tcPr>
            <w:tcW w:w="5170" w:type="dxa"/>
            <w:shd w:val="clear" w:color="auto" w:fill="auto"/>
          </w:tcPr>
          <w:p w:rsidR="00AA3B4A" w:rsidRPr="00167A9D" w:rsidRDefault="00AA3B4A" w:rsidP="00E459CF">
            <w:pPr>
              <w:spacing w:line="240" w:lineRule="auto"/>
              <w:rPr>
                <w:rFonts w:ascii="Times New Roman" w:hAnsi="Times New Roman"/>
                <w:sz w:val="24"/>
                <w:szCs w:val="24"/>
                <w:lang w:val="fr-MA"/>
              </w:rPr>
            </w:pPr>
          </w:p>
        </w:tc>
      </w:tr>
    </w:tbl>
    <w:p w:rsidR="00743A26" w:rsidRPr="00167A9D" w:rsidRDefault="00743A26" w:rsidP="00743A26">
      <w:pPr>
        <w:rPr>
          <w:sz w:val="24"/>
          <w:szCs w:val="24"/>
        </w:rPr>
      </w:pPr>
    </w:p>
    <w:p w:rsidR="00743A26" w:rsidRPr="00167A9D" w:rsidRDefault="00743A26" w:rsidP="00743A26">
      <w:pPr>
        <w:rPr>
          <w:sz w:val="24"/>
          <w:szCs w:val="24"/>
        </w:rPr>
      </w:pPr>
    </w:p>
    <w:p w:rsidR="00743A26" w:rsidRPr="00167A9D" w:rsidRDefault="00743A26" w:rsidP="00743A26">
      <w:pPr>
        <w:tabs>
          <w:tab w:val="left" w:pos="8025"/>
        </w:tabs>
        <w:rPr>
          <w:rFonts w:ascii="Times New Roman" w:hAnsi="Times New Roman"/>
          <w:sz w:val="24"/>
          <w:szCs w:val="24"/>
        </w:rPr>
      </w:pPr>
      <w:r w:rsidRPr="00167A9D">
        <w:rPr>
          <w:rFonts w:ascii="Times New Roman" w:hAnsi="Times New Roman"/>
          <w:sz w:val="24"/>
          <w:szCs w:val="24"/>
        </w:rPr>
        <w:t>STUDY QUESTIONS</w:t>
      </w:r>
      <w:r w:rsidRPr="00167A9D">
        <w:rPr>
          <w:rFonts w:ascii="Times New Roman" w:hAnsi="Times New Roman"/>
          <w:sz w:val="24"/>
          <w:szCs w:val="24"/>
        </w:rPr>
        <w:tab/>
      </w:r>
    </w:p>
    <w:p w:rsidR="00743A26" w:rsidRPr="004248C4" w:rsidRDefault="00821C1B" w:rsidP="00743A26">
      <w:pPr>
        <w:pStyle w:val="ListParagraph"/>
        <w:numPr>
          <w:ilvl w:val="0"/>
          <w:numId w:val="3"/>
        </w:numPr>
        <w:rPr>
          <w:rFonts w:ascii="BerkeleyStd-Book" w:hAnsi="BerkeleyStd-Book"/>
          <w:color w:val="000000"/>
        </w:rPr>
      </w:pPr>
      <w:r>
        <w:rPr>
          <w:rFonts w:ascii="BerkeleyStd-Book" w:hAnsi="BerkeleyStd-Book"/>
          <w:color w:val="000000"/>
        </w:rPr>
        <w:t xml:space="preserve">To what extent can it be argued that the dispersal of Africans in Diaspora predates 1500? </w:t>
      </w:r>
    </w:p>
    <w:p w:rsidR="00743A26" w:rsidRPr="004248C4" w:rsidRDefault="00821C1B" w:rsidP="00743A26">
      <w:pPr>
        <w:pStyle w:val="ListParagraph"/>
        <w:numPr>
          <w:ilvl w:val="0"/>
          <w:numId w:val="3"/>
        </w:numPr>
        <w:rPr>
          <w:rFonts w:ascii="Times New Roman" w:hAnsi="Times New Roman"/>
          <w:sz w:val="24"/>
          <w:szCs w:val="24"/>
        </w:rPr>
      </w:pPr>
      <w:r>
        <w:rPr>
          <w:rFonts w:ascii="BerkeleyStd-Book" w:hAnsi="BerkeleyStd-Book"/>
          <w:color w:val="000000"/>
        </w:rPr>
        <w:t>Discuss the contribution of Africans to the development of the Atlantic world.</w:t>
      </w:r>
    </w:p>
    <w:p w:rsidR="00743A26" w:rsidRPr="004248C4" w:rsidRDefault="00821C1B" w:rsidP="00743A26">
      <w:pPr>
        <w:pStyle w:val="ListParagraph"/>
        <w:numPr>
          <w:ilvl w:val="0"/>
          <w:numId w:val="3"/>
        </w:numPr>
        <w:rPr>
          <w:rFonts w:ascii="Times New Roman" w:hAnsi="Times New Roman"/>
          <w:sz w:val="24"/>
          <w:szCs w:val="24"/>
        </w:rPr>
      </w:pPr>
      <w:r>
        <w:rPr>
          <w:rFonts w:ascii="BerkeleyStd-Book" w:hAnsi="BerkeleyStd-Book"/>
          <w:color w:val="000000"/>
        </w:rPr>
        <w:t>Asses the plights of African slaves in the New World.</w:t>
      </w:r>
    </w:p>
    <w:p w:rsidR="00743A26" w:rsidRPr="004248C4" w:rsidRDefault="00821C1B" w:rsidP="00743A26">
      <w:pPr>
        <w:pStyle w:val="ListParagraph"/>
        <w:numPr>
          <w:ilvl w:val="0"/>
          <w:numId w:val="3"/>
        </w:numPr>
        <w:rPr>
          <w:rFonts w:ascii="Times New Roman" w:hAnsi="Times New Roman"/>
          <w:sz w:val="24"/>
          <w:szCs w:val="24"/>
        </w:rPr>
      </w:pPr>
      <w:r>
        <w:rPr>
          <w:rFonts w:ascii="BerkeleyStd-Book" w:hAnsi="BerkeleyStd-Book"/>
          <w:color w:val="000000"/>
        </w:rPr>
        <w:t>Examine the effects of the Haitian Revolution.</w:t>
      </w:r>
    </w:p>
    <w:p w:rsidR="00743A26" w:rsidRDefault="00821C1B" w:rsidP="00743A26">
      <w:pPr>
        <w:pStyle w:val="ListParagraph"/>
        <w:numPr>
          <w:ilvl w:val="0"/>
          <w:numId w:val="3"/>
        </w:numPr>
        <w:rPr>
          <w:rFonts w:ascii="Times New Roman" w:hAnsi="Times New Roman"/>
          <w:sz w:val="24"/>
          <w:szCs w:val="24"/>
        </w:rPr>
      </w:pPr>
      <w:r>
        <w:rPr>
          <w:rFonts w:ascii="Times New Roman" w:hAnsi="Times New Roman"/>
          <w:sz w:val="24"/>
          <w:szCs w:val="24"/>
        </w:rPr>
        <w:t>Discuss the push factors in the second phase of Africans dispersal in Diaspora.</w:t>
      </w:r>
    </w:p>
    <w:p w:rsidR="00821C1B" w:rsidRPr="004248C4" w:rsidRDefault="00821C1B" w:rsidP="00743A26">
      <w:pPr>
        <w:pStyle w:val="ListParagraph"/>
        <w:numPr>
          <w:ilvl w:val="0"/>
          <w:numId w:val="3"/>
        </w:numPr>
        <w:rPr>
          <w:rFonts w:ascii="Times New Roman" w:hAnsi="Times New Roman"/>
          <w:sz w:val="24"/>
          <w:szCs w:val="24"/>
        </w:rPr>
      </w:pPr>
      <w:r>
        <w:rPr>
          <w:rFonts w:ascii="Times New Roman" w:hAnsi="Times New Roman"/>
          <w:sz w:val="24"/>
          <w:szCs w:val="24"/>
        </w:rPr>
        <w:t>Human trafficking is the worse form of crime perpetrated against humanity in recent times. Discuss this in the light of the ongoing illegal migrant crisis.</w:t>
      </w:r>
    </w:p>
    <w:p w:rsidR="00743A26" w:rsidRPr="00167A9D" w:rsidRDefault="00743A26" w:rsidP="00743A26">
      <w:pPr>
        <w:rPr>
          <w:rFonts w:ascii="Times New Roman" w:hAnsi="Times New Roman"/>
          <w:sz w:val="24"/>
          <w:szCs w:val="24"/>
        </w:rPr>
      </w:pPr>
    </w:p>
    <w:p w:rsidR="00743A26" w:rsidRPr="00167A9D" w:rsidRDefault="00743A26" w:rsidP="00743A26">
      <w:pPr>
        <w:spacing w:line="480" w:lineRule="auto"/>
        <w:rPr>
          <w:rFonts w:ascii="Times New Roman" w:hAnsi="Times New Roman"/>
          <w:b/>
          <w:sz w:val="24"/>
          <w:szCs w:val="24"/>
        </w:rPr>
      </w:pPr>
      <w:r w:rsidRPr="00167A9D">
        <w:rPr>
          <w:rFonts w:ascii="Times New Roman" w:hAnsi="Times New Roman"/>
          <w:b/>
          <w:sz w:val="24"/>
          <w:szCs w:val="24"/>
        </w:rPr>
        <w:t>READING LISTS</w:t>
      </w:r>
    </w:p>
    <w:p w:rsidR="00743A26" w:rsidRPr="00830420" w:rsidRDefault="00CD41A9"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W.E.B. DuBois, </w:t>
      </w:r>
      <w:r w:rsidRPr="00830420">
        <w:rPr>
          <w:rFonts w:ascii="Times New Roman" w:hAnsi="Times New Roman"/>
          <w:i/>
          <w:color w:val="000000"/>
          <w:sz w:val="24"/>
          <w:szCs w:val="24"/>
        </w:rPr>
        <w:t>The Souls of Black Folk</w:t>
      </w:r>
      <w:r w:rsidR="006B3AA3" w:rsidRPr="00830420">
        <w:rPr>
          <w:rFonts w:ascii="Times New Roman" w:hAnsi="Times New Roman"/>
          <w:color w:val="000000"/>
          <w:sz w:val="24"/>
          <w:szCs w:val="24"/>
        </w:rPr>
        <w:t xml:space="preserve">, </w:t>
      </w:r>
      <w:r w:rsidRPr="00830420">
        <w:rPr>
          <w:rFonts w:ascii="Times New Roman" w:hAnsi="Times New Roman"/>
          <w:color w:val="000000"/>
          <w:sz w:val="24"/>
          <w:szCs w:val="24"/>
        </w:rPr>
        <w:t>New York, Norton, 1999</w:t>
      </w:r>
    </w:p>
    <w:p w:rsidR="006B3AA3" w:rsidRPr="00830420" w:rsidRDefault="006B3AA3"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Frantz Fanon, </w:t>
      </w:r>
      <w:r w:rsidRPr="00830420">
        <w:rPr>
          <w:rFonts w:ascii="Times New Roman" w:hAnsi="Times New Roman"/>
          <w:i/>
          <w:color w:val="000000"/>
          <w:sz w:val="24"/>
          <w:szCs w:val="24"/>
        </w:rPr>
        <w:t>Black Skin: White Masks</w:t>
      </w:r>
      <w:r w:rsidRPr="00830420">
        <w:rPr>
          <w:rFonts w:ascii="Times New Roman" w:hAnsi="Times New Roman"/>
          <w:color w:val="000000"/>
          <w:sz w:val="24"/>
          <w:szCs w:val="24"/>
        </w:rPr>
        <w:t>, Grove Press, 2008.</w:t>
      </w:r>
    </w:p>
    <w:p w:rsidR="006B3AA3" w:rsidRPr="00830420" w:rsidRDefault="006B3AA3"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Colin Palmer, Defining and Studyin</w:t>
      </w:r>
      <w:r w:rsidR="00830420">
        <w:rPr>
          <w:rFonts w:ascii="Times New Roman" w:hAnsi="Times New Roman"/>
          <w:color w:val="000000"/>
          <w:sz w:val="24"/>
          <w:szCs w:val="24"/>
        </w:rPr>
        <w:t xml:space="preserve">g the Modern African Diaspora’” </w:t>
      </w:r>
      <w:r w:rsidRPr="00830420">
        <w:rPr>
          <w:rFonts w:ascii="Times New Roman" w:hAnsi="Times New Roman"/>
          <w:color w:val="000000"/>
          <w:sz w:val="24"/>
          <w:szCs w:val="24"/>
        </w:rPr>
        <w:t>Perspectives, 1998.</w:t>
      </w:r>
    </w:p>
    <w:p w:rsidR="006B3AA3" w:rsidRPr="00830420" w:rsidRDefault="006B3AA3"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Rodney, W., Oliver, R., &amp; Fage, J. </w:t>
      </w:r>
      <w:r w:rsidR="00830420" w:rsidRPr="00830420">
        <w:rPr>
          <w:rFonts w:ascii="Times New Roman" w:hAnsi="Times New Roman"/>
          <w:color w:val="000000"/>
          <w:sz w:val="24"/>
          <w:szCs w:val="24"/>
        </w:rPr>
        <w:t xml:space="preserve">D. </w:t>
      </w:r>
      <w:r w:rsidRPr="00830420">
        <w:rPr>
          <w:rFonts w:ascii="Times New Roman" w:hAnsi="Times New Roman"/>
          <w:color w:val="000000"/>
          <w:sz w:val="24"/>
          <w:szCs w:val="24"/>
        </w:rPr>
        <w:t xml:space="preserve"> The Cambridge history </w:t>
      </w:r>
      <w:r w:rsidR="00830420">
        <w:rPr>
          <w:rFonts w:ascii="Times New Roman" w:hAnsi="Times New Roman"/>
          <w:color w:val="000000"/>
          <w:sz w:val="24"/>
          <w:szCs w:val="24"/>
        </w:rPr>
        <w:t xml:space="preserve">of </w:t>
      </w:r>
      <w:r w:rsidRPr="00830420">
        <w:rPr>
          <w:rFonts w:ascii="Times New Roman" w:hAnsi="Times New Roman"/>
          <w:color w:val="000000"/>
          <w:sz w:val="24"/>
          <w:szCs w:val="24"/>
        </w:rPr>
        <w:t>Africa, Yol. IV. Cambridge: Oxford University Press</w:t>
      </w:r>
      <w:r w:rsidR="00830420" w:rsidRPr="00830420">
        <w:rPr>
          <w:rFonts w:ascii="Times New Roman" w:hAnsi="Times New Roman"/>
          <w:color w:val="000000"/>
          <w:sz w:val="24"/>
          <w:szCs w:val="24"/>
        </w:rPr>
        <w:t>, 1975.</w:t>
      </w:r>
    </w:p>
    <w:p w:rsidR="00830420" w:rsidRPr="00830420" w:rsidRDefault="00830420"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Shepperson </w:t>
      </w:r>
      <w:r w:rsidR="00F35EB0">
        <w:rPr>
          <w:rFonts w:ascii="Times New Roman" w:hAnsi="Times New Roman"/>
          <w:color w:val="000000"/>
          <w:sz w:val="24"/>
          <w:szCs w:val="24"/>
        </w:rPr>
        <w:t>G</w:t>
      </w:r>
      <w:r w:rsidRPr="00830420">
        <w:rPr>
          <w:rFonts w:ascii="Times New Roman" w:hAnsi="Times New Roman"/>
          <w:color w:val="000000"/>
          <w:sz w:val="24"/>
          <w:szCs w:val="24"/>
        </w:rPr>
        <w:t xml:space="preserve">. The African abroad or the African </w:t>
      </w:r>
      <w:r>
        <w:rPr>
          <w:rFonts w:ascii="Times New Roman" w:hAnsi="Times New Roman"/>
          <w:color w:val="000000"/>
          <w:sz w:val="24"/>
          <w:szCs w:val="24"/>
        </w:rPr>
        <w:t xml:space="preserve">diaspora. </w:t>
      </w:r>
      <w:r w:rsidRPr="00830420">
        <w:rPr>
          <w:rFonts w:ascii="Times New Roman" w:hAnsi="Times New Roman"/>
          <w:color w:val="000000"/>
          <w:sz w:val="24"/>
          <w:szCs w:val="24"/>
        </w:rPr>
        <w:t xml:space="preserve">African Forum: A Quarterly Journal of Contemporary Affairs, </w:t>
      </w:r>
      <w:r>
        <w:rPr>
          <w:rFonts w:ascii="Times New Roman" w:hAnsi="Times New Roman"/>
          <w:color w:val="000000"/>
          <w:sz w:val="24"/>
          <w:szCs w:val="24"/>
        </w:rPr>
        <w:t xml:space="preserve">2, </w:t>
      </w:r>
      <w:r w:rsidRPr="00830420">
        <w:rPr>
          <w:rFonts w:ascii="Times New Roman" w:hAnsi="Times New Roman"/>
          <w:color w:val="000000"/>
          <w:sz w:val="24"/>
          <w:szCs w:val="24"/>
        </w:rPr>
        <w:t>76-93</w:t>
      </w:r>
      <w:r w:rsidR="00F35EB0">
        <w:rPr>
          <w:rFonts w:ascii="Times New Roman" w:hAnsi="Times New Roman"/>
          <w:color w:val="000000"/>
          <w:sz w:val="24"/>
          <w:szCs w:val="24"/>
        </w:rPr>
        <w:t>, 1966.</w:t>
      </w:r>
    </w:p>
    <w:p w:rsidR="00830420" w:rsidRPr="00830420" w:rsidRDefault="00830420" w:rsidP="006B3AA3">
      <w:pPr>
        <w:pStyle w:val="ListParagraph"/>
        <w:numPr>
          <w:ilvl w:val="0"/>
          <w:numId w:val="4"/>
        </w:numPr>
        <w:spacing w:line="480" w:lineRule="auto"/>
        <w:rPr>
          <w:rFonts w:ascii="Times New Roman" w:hAnsi="Times New Roman"/>
          <w:color w:val="000000"/>
          <w:sz w:val="24"/>
          <w:szCs w:val="24"/>
        </w:rPr>
      </w:pPr>
      <w:r>
        <w:rPr>
          <w:rFonts w:ascii="Times New Roman" w:hAnsi="Times New Roman"/>
          <w:color w:val="000000"/>
          <w:sz w:val="24"/>
          <w:szCs w:val="24"/>
        </w:rPr>
        <w:t>U</w:t>
      </w:r>
      <w:r w:rsidR="00F35EB0">
        <w:rPr>
          <w:rFonts w:ascii="Times New Roman" w:hAnsi="Times New Roman"/>
          <w:color w:val="000000"/>
          <w:sz w:val="24"/>
          <w:szCs w:val="24"/>
        </w:rPr>
        <w:t xml:space="preserve">NESCO. </w:t>
      </w:r>
      <w:r w:rsidRPr="00830420">
        <w:rPr>
          <w:rFonts w:ascii="Times New Roman" w:hAnsi="Times New Roman"/>
          <w:color w:val="000000"/>
          <w:sz w:val="24"/>
          <w:szCs w:val="24"/>
        </w:rPr>
        <w:t xml:space="preserve"> General history of Africa, Vol. V. </w:t>
      </w:r>
      <w:r w:rsidR="00203FA0">
        <w:rPr>
          <w:rFonts w:ascii="Times New Roman" w:hAnsi="Times New Roman"/>
          <w:color w:val="000000"/>
          <w:sz w:val="24"/>
          <w:szCs w:val="24"/>
        </w:rPr>
        <w:t>Paris: Heinemann</w:t>
      </w:r>
      <w:r>
        <w:rPr>
          <w:rFonts w:ascii="Times New Roman" w:hAnsi="Times New Roman"/>
          <w:color w:val="000000"/>
          <w:sz w:val="24"/>
          <w:szCs w:val="24"/>
        </w:rPr>
        <w:t xml:space="preserve">/ </w:t>
      </w:r>
      <w:r w:rsidRPr="00830420">
        <w:rPr>
          <w:rFonts w:ascii="Times New Roman" w:hAnsi="Times New Roman"/>
          <w:color w:val="000000"/>
          <w:sz w:val="24"/>
          <w:szCs w:val="24"/>
        </w:rPr>
        <w:t>UNESCO</w:t>
      </w:r>
      <w:r w:rsidR="00F35EB0">
        <w:rPr>
          <w:rFonts w:ascii="Times New Roman" w:hAnsi="Times New Roman"/>
          <w:color w:val="000000"/>
          <w:sz w:val="24"/>
          <w:szCs w:val="24"/>
        </w:rPr>
        <w:t>, 1992.</w:t>
      </w:r>
    </w:p>
    <w:p w:rsidR="00830420" w:rsidRPr="00830420" w:rsidRDefault="00830420"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lastRenderedPageBreak/>
        <w:t xml:space="preserve">Snowden, F. M., </w:t>
      </w:r>
      <w:r w:rsidR="00F35EB0">
        <w:rPr>
          <w:rFonts w:ascii="Times New Roman" w:hAnsi="Times New Roman"/>
          <w:color w:val="000000"/>
          <w:sz w:val="24"/>
          <w:szCs w:val="24"/>
        </w:rPr>
        <w:t>Jr</w:t>
      </w:r>
      <w:r w:rsidRPr="00830420">
        <w:rPr>
          <w:rFonts w:ascii="Times New Roman" w:hAnsi="Times New Roman"/>
          <w:color w:val="000000"/>
          <w:sz w:val="24"/>
          <w:szCs w:val="24"/>
        </w:rPr>
        <w:t xml:space="preserve">. Before color prejudice. The ancient view </w:t>
      </w:r>
      <w:r>
        <w:rPr>
          <w:rFonts w:ascii="Times New Roman" w:hAnsi="Times New Roman"/>
          <w:color w:val="000000"/>
          <w:sz w:val="24"/>
          <w:szCs w:val="24"/>
        </w:rPr>
        <w:t xml:space="preserve">of </w:t>
      </w:r>
      <w:r w:rsidRPr="00830420">
        <w:rPr>
          <w:rFonts w:ascii="Times New Roman" w:hAnsi="Times New Roman"/>
          <w:color w:val="000000"/>
          <w:sz w:val="24"/>
          <w:szCs w:val="24"/>
        </w:rPr>
        <w:t>Blacks. Cambidge, MA: Harvard University Press</w:t>
      </w:r>
      <w:r w:rsidR="00F35EB0">
        <w:rPr>
          <w:rFonts w:ascii="Times New Roman" w:hAnsi="Times New Roman"/>
          <w:color w:val="000000"/>
          <w:sz w:val="24"/>
          <w:szCs w:val="24"/>
        </w:rPr>
        <w:t>, 1983.</w:t>
      </w:r>
    </w:p>
    <w:p w:rsidR="00830420" w:rsidRPr="00830420" w:rsidRDefault="00830420"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Kilson, M., &amp; Rotberg, R. I.  The </w:t>
      </w:r>
      <w:r>
        <w:rPr>
          <w:rFonts w:ascii="Times New Roman" w:hAnsi="Times New Roman"/>
          <w:color w:val="000000"/>
          <w:sz w:val="24"/>
          <w:szCs w:val="24"/>
        </w:rPr>
        <w:t xml:space="preserve">African diaspora: Interpretive </w:t>
      </w:r>
      <w:r w:rsidRPr="00830420">
        <w:rPr>
          <w:rFonts w:ascii="Times New Roman" w:hAnsi="Times New Roman"/>
          <w:color w:val="000000"/>
          <w:sz w:val="24"/>
          <w:szCs w:val="24"/>
        </w:rPr>
        <w:t>essays. Cambridge, MA: Harvard University Press</w:t>
      </w:r>
      <w:r w:rsidR="00F35EB0">
        <w:rPr>
          <w:rFonts w:ascii="Times New Roman" w:hAnsi="Times New Roman"/>
          <w:color w:val="000000"/>
          <w:sz w:val="24"/>
          <w:szCs w:val="24"/>
        </w:rPr>
        <w:t>, 1976.</w:t>
      </w:r>
    </w:p>
    <w:p w:rsidR="00830420" w:rsidRPr="00830420" w:rsidRDefault="00F35EB0" w:rsidP="006B3AA3">
      <w:pPr>
        <w:pStyle w:val="ListParagraph"/>
        <w:numPr>
          <w:ilvl w:val="0"/>
          <w:numId w:val="4"/>
        </w:numPr>
        <w:spacing w:line="480" w:lineRule="auto"/>
        <w:rPr>
          <w:rFonts w:ascii="Times New Roman" w:hAnsi="Times New Roman"/>
          <w:color w:val="000000"/>
          <w:sz w:val="24"/>
          <w:szCs w:val="24"/>
        </w:rPr>
      </w:pPr>
      <w:r>
        <w:rPr>
          <w:rFonts w:ascii="Times New Roman" w:hAnsi="Times New Roman"/>
          <w:color w:val="000000"/>
          <w:sz w:val="24"/>
          <w:szCs w:val="24"/>
        </w:rPr>
        <w:t xml:space="preserve">Walter, R. </w:t>
      </w:r>
      <w:r>
        <w:rPr>
          <w:rFonts w:ascii="Times New Roman" w:hAnsi="Times New Roman"/>
          <w:i/>
          <w:color w:val="000000"/>
          <w:sz w:val="24"/>
          <w:szCs w:val="24"/>
        </w:rPr>
        <w:t xml:space="preserve">How Europe Underdeveloped Africa, </w:t>
      </w:r>
      <w:r>
        <w:rPr>
          <w:rFonts w:ascii="Times New Roman" w:hAnsi="Times New Roman"/>
          <w:color w:val="000000"/>
          <w:sz w:val="24"/>
          <w:szCs w:val="24"/>
        </w:rPr>
        <w:t>London: Bogle-L’Ouverture, 1972.</w:t>
      </w:r>
    </w:p>
    <w:p w:rsidR="00830420" w:rsidRPr="00830420" w:rsidRDefault="00830420" w:rsidP="006B3AA3">
      <w:pPr>
        <w:pStyle w:val="ListParagraph"/>
        <w:numPr>
          <w:ilvl w:val="0"/>
          <w:numId w:val="4"/>
        </w:numPr>
        <w:spacing w:line="480" w:lineRule="auto"/>
        <w:rPr>
          <w:rFonts w:ascii="Times New Roman" w:hAnsi="Times New Roman"/>
          <w:color w:val="000000"/>
          <w:sz w:val="24"/>
          <w:szCs w:val="24"/>
        </w:rPr>
      </w:pPr>
      <w:r w:rsidRPr="00830420">
        <w:rPr>
          <w:rFonts w:ascii="Times New Roman" w:hAnsi="Times New Roman"/>
          <w:color w:val="000000"/>
          <w:sz w:val="24"/>
          <w:szCs w:val="24"/>
        </w:rPr>
        <w:t xml:space="preserve">Inikori, </w:t>
      </w:r>
      <w:r w:rsidR="00042B75">
        <w:rPr>
          <w:rFonts w:ascii="Times New Roman" w:hAnsi="Times New Roman"/>
          <w:color w:val="000000"/>
          <w:sz w:val="24"/>
          <w:szCs w:val="24"/>
        </w:rPr>
        <w:t xml:space="preserve">J. E. </w:t>
      </w:r>
      <w:r w:rsidRPr="00830420">
        <w:rPr>
          <w:rFonts w:ascii="Times New Roman" w:hAnsi="Times New Roman"/>
          <w:color w:val="000000"/>
          <w:sz w:val="24"/>
          <w:szCs w:val="24"/>
        </w:rPr>
        <w:t>Measuring the Atlantic slave trade: An assessment of Curtin and Ansrey. Journal of African History,</w:t>
      </w:r>
      <w:r w:rsidR="00042B75">
        <w:rPr>
          <w:rFonts w:ascii="Times New Roman" w:hAnsi="Times New Roman"/>
          <w:color w:val="000000"/>
          <w:sz w:val="24"/>
          <w:szCs w:val="24"/>
        </w:rPr>
        <w:t xml:space="preserve"> 1976.</w:t>
      </w:r>
    </w:p>
    <w:p w:rsidR="00743A26" w:rsidRDefault="009F5029" w:rsidP="00743A26">
      <w:pPr>
        <w:rPr>
          <w:rFonts w:ascii="Times New Roman" w:hAnsi="Times New Roman"/>
          <w:b/>
          <w:sz w:val="24"/>
          <w:szCs w:val="24"/>
        </w:rPr>
      </w:pPr>
      <w:r>
        <w:rPr>
          <w:sz w:val="24"/>
          <w:szCs w:val="24"/>
        </w:rPr>
        <w:t xml:space="preserve"> </w:t>
      </w:r>
      <w:r>
        <w:rPr>
          <w:rFonts w:ascii="Times New Roman" w:hAnsi="Times New Roman"/>
          <w:b/>
          <w:sz w:val="24"/>
          <w:szCs w:val="24"/>
        </w:rPr>
        <w:t>Instructional Strategies Approaches/Methods/Techniques</w:t>
      </w:r>
    </w:p>
    <w:p w:rsidR="009F5029" w:rsidRDefault="009F5029" w:rsidP="009F5029">
      <w:pPr>
        <w:pStyle w:val="ListParagraph"/>
        <w:numPr>
          <w:ilvl w:val="0"/>
          <w:numId w:val="5"/>
        </w:numPr>
        <w:rPr>
          <w:rFonts w:ascii="Times New Roman" w:hAnsi="Times New Roman"/>
          <w:sz w:val="24"/>
          <w:szCs w:val="24"/>
        </w:rPr>
      </w:pPr>
      <w:r>
        <w:rPr>
          <w:rFonts w:ascii="Times New Roman" w:hAnsi="Times New Roman"/>
          <w:sz w:val="24"/>
          <w:szCs w:val="24"/>
        </w:rPr>
        <w:t xml:space="preserve">Course Lecture </w:t>
      </w:r>
    </w:p>
    <w:p w:rsidR="009F5029" w:rsidRDefault="009F5029" w:rsidP="009F5029">
      <w:pPr>
        <w:pStyle w:val="ListParagraph"/>
        <w:numPr>
          <w:ilvl w:val="0"/>
          <w:numId w:val="5"/>
        </w:numPr>
        <w:rPr>
          <w:rFonts w:ascii="Times New Roman" w:hAnsi="Times New Roman"/>
          <w:sz w:val="24"/>
          <w:szCs w:val="24"/>
        </w:rPr>
      </w:pPr>
      <w:r>
        <w:rPr>
          <w:rFonts w:ascii="Times New Roman" w:hAnsi="Times New Roman"/>
          <w:sz w:val="24"/>
          <w:szCs w:val="24"/>
        </w:rPr>
        <w:t>Note Taking</w:t>
      </w:r>
    </w:p>
    <w:p w:rsidR="009F5029" w:rsidRDefault="009F5029" w:rsidP="009F5029">
      <w:pPr>
        <w:pStyle w:val="ListParagraph"/>
        <w:numPr>
          <w:ilvl w:val="0"/>
          <w:numId w:val="5"/>
        </w:numPr>
        <w:rPr>
          <w:rFonts w:ascii="Times New Roman" w:hAnsi="Times New Roman"/>
          <w:sz w:val="24"/>
          <w:szCs w:val="24"/>
        </w:rPr>
      </w:pPr>
      <w:r>
        <w:rPr>
          <w:rFonts w:ascii="Times New Roman" w:hAnsi="Times New Roman"/>
          <w:sz w:val="24"/>
          <w:szCs w:val="24"/>
        </w:rPr>
        <w:t>Group Presentation</w:t>
      </w:r>
    </w:p>
    <w:p w:rsidR="009F5029" w:rsidRDefault="009F5029" w:rsidP="009F5029">
      <w:pPr>
        <w:rPr>
          <w:rFonts w:ascii="Times New Roman" w:hAnsi="Times New Roman"/>
          <w:b/>
          <w:sz w:val="24"/>
          <w:szCs w:val="24"/>
        </w:rPr>
      </w:pPr>
      <w:r>
        <w:rPr>
          <w:rFonts w:ascii="Times New Roman" w:hAnsi="Times New Roman"/>
          <w:b/>
          <w:sz w:val="24"/>
          <w:szCs w:val="24"/>
        </w:rPr>
        <w:t xml:space="preserve">Instructional Materials </w:t>
      </w:r>
    </w:p>
    <w:p w:rsidR="009F5029" w:rsidRDefault="009F5029" w:rsidP="009F5029">
      <w:pPr>
        <w:pStyle w:val="ListParagraph"/>
        <w:numPr>
          <w:ilvl w:val="0"/>
          <w:numId w:val="6"/>
        </w:numPr>
        <w:rPr>
          <w:rFonts w:ascii="Times New Roman" w:hAnsi="Times New Roman"/>
          <w:sz w:val="24"/>
          <w:szCs w:val="24"/>
        </w:rPr>
      </w:pPr>
      <w:r>
        <w:rPr>
          <w:rFonts w:ascii="Times New Roman" w:hAnsi="Times New Roman"/>
          <w:sz w:val="24"/>
          <w:szCs w:val="24"/>
        </w:rPr>
        <w:t>Use of maps</w:t>
      </w:r>
    </w:p>
    <w:p w:rsidR="009F5029" w:rsidRDefault="009F5029" w:rsidP="009F5029">
      <w:pPr>
        <w:pStyle w:val="ListParagraph"/>
        <w:numPr>
          <w:ilvl w:val="0"/>
          <w:numId w:val="6"/>
        </w:numPr>
        <w:rPr>
          <w:rFonts w:ascii="Times New Roman" w:hAnsi="Times New Roman"/>
          <w:sz w:val="24"/>
          <w:szCs w:val="24"/>
        </w:rPr>
      </w:pPr>
      <w:r>
        <w:rPr>
          <w:rFonts w:ascii="Times New Roman" w:hAnsi="Times New Roman"/>
          <w:sz w:val="24"/>
          <w:szCs w:val="24"/>
        </w:rPr>
        <w:t>Distribution of e-books</w:t>
      </w:r>
    </w:p>
    <w:p w:rsidR="009F5029" w:rsidRDefault="009F5029" w:rsidP="009F5029">
      <w:pPr>
        <w:rPr>
          <w:rFonts w:ascii="Times New Roman" w:hAnsi="Times New Roman"/>
          <w:b/>
          <w:sz w:val="24"/>
          <w:szCs w:val="24"/>
        </w:rPr>
      </w:pPr>
      <w:r>
        <w:rPr>
          <w:rFonts w:ascii="Times New Roman" w:hAnsi="Times New Roman"/>
          <w:b/>
          <w:sz w:val="24"/>
          <w:szCs w:val="24"/>
        </w:rPr>
        <w:t>Course Evaluation Strategies</w:t>
      </w:r>
    </w:p>
    <w:p w:rsidR="009F5029" w:rsidRDefault="009F5029" w:rsidP="009F5029">
      <w:pPr>
        <w:pStyle w:val="ListParagraph"/>
        <w:numPr>
          <w:ilvl w:val="0"/>
          <w:numId w:val="7"/>
        </w:numPr>
        <w:rPr>
          <w:rFonts w:ascii="Times New Roman" w:hAnsi="Times New Roman"/>
          <w:sz w:val="24"/>
          <w:szCs w:val="24"/>
        </w:rPr>
      </w:pPr>
      <w:r>
        <w:rPr>
          <w:rFonts w:ascii="Times New Roman" w:hAnsi="Times New Roman"/>
          <w:sz w:val="24"/>
          <w:szCs w:val="24"/>
        </w:rPr>
        <w:t>Oral Questions during Lectures</w:t>
      </w:r>
    </w:p>
    <w:p w:rsidR="009F5029" w:rsidRDefault="009F5029" w:rsidP="009F5029">
      <w:pPr>
        <w:pStyle w:val="ListParagraph"/>
        <w:numPr>
          <w:ilvl w:val="0"/>
          <w:numId w:val="7"/>
        </w:numPr>
        <w:rPr>
          <w:rFonts w:ascii="Times New Roman" w:hAnsi="Times New Roman"/>
          <w:sz w:val="24"/>
          <w:szCs w:val="24"/>
        </w:rPr>
      </w:pPr>
      <w:r>
        <w:rPr>
          <w:rFonts w:ascii="Times New Roman" w:hAnsi="Times New Roman"/>
          <w:sz w:val="24"/>
          <w:szCs w:val="24"/>
        </w:rPr>
        <w:t>Course assignment</w:t>
      </w:r>
    </w:p>
    <w:p w:rsidR="009F5029" w:rsidRPr="009F5029" w:rsidRDefault="004C71ED" w:rsidP="009F5029">
      <w:pPr>
        <w:pStyle w:val="ListParagraph"/>
        <w:numPr>
          <w:ilvl w:val="0"/>
          <w:numId w:val="7"/>
        </w:numPr>
        <w:rPr>
          <w:rFonts w:ascii="Times New Roman" w:hAnsi="Times New Roman"/>
          <w:sz w:val="24"/>
          <w:szCs w:val="24"/>
        </w:rPr>
      </w:pPr>
      <w:r>
        <w:rPr>
          <w:rFonts w:ascii="Times New Roman" w:hAnsi="Times New Roman"/>
          <w:sz w:val="24"/>
          <w:szCs w:val="24"/>
        </w:rPr>
        <w:t>Course Assessment Test</w:t>
      </w:r>
    </w:p>
    <w:p w:rsidR="00F6514F" w:rsidRDefault="00F6514F"/>
    <w:sectPr w:rsidR="00F6514F" w:rsidSect="00DA6744">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venirLTStd-Light">
    <w:altName w:val="Times New Roman"/>
    <w:panose1 w:val="00000000000000000000"/>
    <w:charset w:val="00"/>
    <w:family w:val="roman"/>
    <w:notTrueType/>
    <w:pitch w:val="default"/>
    <w:sig w:usb0="00000000" w:usb1="00000000" w:usb2="00000000" w:usb3="00000000" w:csb0="00000000" w:csb1="00000000"/>
  </w:font>
  <w:font w:name="BerkeleyStd-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DAE"/>
    <w:multiLevelType w:val="hybridMultilevel"/>
    <w:tmpl w:val="2222C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E1254"/>
    <w:multiLevelType w:val="hybridMultilevel"/>
    <w:tmpl w:val="87CA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7250E"/>
    <w:multiLevelType w:val="hybridMultilevel"/>
    <w:tmpl w:val="A14EC012"/>
    <w:lvl w:ilvl="0" w:tplc="ED8C97BC">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E3B30"/>
    <w:multiLevelType w:val="hybridMultilevel"/>
    <w:tmpl w:val="678CDA64"/>
    <w:lvl w:ilvl="0" w:tplc="A170B000">
      <w:start w:val="1"/>
      <w:numFmt w:val="decimal"/>
      <w:lvlText w:val="%1."/>
      <w:lvlJc w:val="left"/>
      <w:pPr>
        <w:ind w:left="720" w:hanging="360"/>
      </w:pPr>
      <w:rPr>
        <w:rFonts w:ascii="TimesNewRomanPSMT" w:hAnsi="TimesNewRomanPS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C3AEB"/>
    <w:multiLevelType w:val="hybridMultilevel"/>
    <w:tmpl w:val="61D80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14721"/>
    <w:multiLevelType w:val="hybridMultilevel"/>
    <w:tmpl w:val="3BA2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F5EC6"/>
    <w:multiLevelType w:val="hybridMultilevel"/>
    <w:tmpl w:val="CA4A1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3A26"/>
    <w:rsid w:val="00001E7C"/>
    <w:rsid w:val="00001E91"/>
    <w:rsid w:val="00001FB2"/>
    <w:rsid w:val="000021A8"/>
    <w:rsid w:val="00004717"/>
    <w:rsid w:val="00004A6D"/>
    <w:rsid w:val="0000625A"/>
    <w:rsid w:val="00007189"/>
    <w:rsid w:val="00015502"/>
    <w:rsid w:val="00015D93"/>
    <w:rsid w:val="00016FA8"/>
    <w:rsid w:val="00016FCD"/>
    <w:rsid w:val="00020031"/>
    <w:rsid w:val="00021C6A"/>
    <w:rsid w:val="00021DEE"/>
    <w:rsid w:val="00023101"/>
    <w:rsid w:val="00024BB6"/>
    <w:rsid w:val="00027294"/>
    <w:rsid w:val="000300BD"/>
    <w:rsid w:val="000302AB"/>
    <w:rsid w:val="00030542"/>
    <w:rsid w:val="00031B2D"/>
    <w:rsid w:val="000328F3"/>
    <w:rsid w:val="00033AFB"/>
    <w:rsid w:val="00034C9D"/>
    <w:rsid w:val="00035322"/>
    <w:rsid w:val="00035400"/>
    <w:rsid w:val="00037C60"/>
    <w:rsid w:val="00037E3D"/>
    <w:rsid w:val="00040414"/>
    <w:rsid w:val="00040BB8"/>
    <w:rsid w:val="00041159"/>
    <w:rsid w:val="00041B78"/>
    <w:rsid w:val="000420C4"/>
    <w:rsid w:val="00042AEB"/>
    <w:rsid w:val="00042B75"/>
    <w:rsid w:val="00043059"/>
    <w:rsid w:val="00043C16"/>
    <w:rsid w:val="000448CF"/>
    <w:rsid w:val="00046F1E"/>
    <w:rsid w:val="00047B38"/>
    <w:rsid w:val="000505DC"/>
    <w:rsid w:val="00050813"/>
    <w:rsid w:val="00050A66"/>
    <w:rsid w:val="00050DDA"/>
    <w:rsid w:val="000520B9"/>
    <w:rsid w:val="00052E48"/>
    <w:rsid w:val="00053F37"/>
    <w:rsid w:val="00053F4F"/>
    <w:rsid w:val="0005462B"/>
    <w:rsid w:val="000554BC"/>
    <w:rsid w:val="00055CE8"/>
    <w:rsid w:val="0005629C"/>
    <w:rsid w:val="00056354"/>
    <w:rsid w:val="00060FB1"/>
    <w:rsid w:val="000630DE"/>
    <w:rsid w:val="00064C47"/>
    <w:rsid w:val="00065003"/>
    <w:rsid w:val="00065544"/>
    <w:rsid w:val="00065613"/>
    <w:rsid w:val="000657AD"/>
    <w:rsid w:val="00066CC6"/>
    <w:rsid w:val="00067257"/>
    <w:rsid w:val="000724A4"/>
    <w:rsid w:val="000726ED"/>
    <w:rsid w:val="00072B6D"/>
    <w:rsid w:val="0007419D"/>
    <w:rsid w:val="00074FA3"/>
    <w:rsid w:val="00075495"/>
    <w:rsid w:val="000756B3"/>
    <w:rsid w:val="000759BF"/>
    <w:rsid w:val="00075E9F"/>
    <w:rsid w:val="00076688"/>
    <w:rsid w:val="0007712D"/>
    <w:rsid w:val="00077BAA"/>
    <w:rsid w:val="00077D13"/>
    <w:rsid w:val="00080603"/>
    <w:rsid w:val="000807E9"/>
    <w:rsid w:val="00082673"/>
    <w:rsid w:val="00082D71"/>
    <w:rsid w:val="00084050"/>
    <w:rsid w:val="000851FF"/>
    <w:rsid w:val="00085A50"/>
    <w:rsid w:val="00087817"/>
    <w:rsid w:val="000908AB"/>
    <w:rsid w:val="0009090A"/>
    <w:rsid w:val="000917D7"/>
    <w:rsid w:val="000922FC"/>
    <w:rsid w:val="00092469"/>
    <w:rsid w:val="00092672"/>
    <w:rsid w:val="00092D44"/>
    <w:rsid w:val="0009690C"/>
    <w:rsid w:val="000969C3"/>
    <w:rsid w:val="00097F7E"/>
    <w:rsid w:val="000A0938"/>
    <w:rsid w:val="000A0FB5"/>
    <w:rsid w:val="000A2156"/>
    <w:rsid w:val="000A4DB4"/>
    <w:rsid w:val="000A56F6"/>
    <w:rsid w:val="000A6337"/>
    <w:rsid w:val="000A6B08"/>
    <w:rsid w:val="000A7331"/>
    <w:rsid w:val="000A7C96"/>
    <w:rsid w:val="000B1D5F"/>
    <w:rsid w:val="000B292C"/>
    <w:rsid w:val="000B3327"/>
    <w:rsid w:val="000B5192"/>
    <w:rsid w:val="000B54B0"/>
    <w:rsid w:val="000B70CE"/>
    <w:rsid w:val="000B7B03"/>
    <w:rsid w:val="000C05CA"/>
    <w:rsid w:val="000C103A"/>
    <w:rsid w:val="000C19C5"/>
    <w:rsid w:val="000C2F36"/>
    <w:rsid w:val="000C4EF1"/>
    <w:rsid w:val="000D13EF"/>
    <w:rsid w:val="000D2108"/>
    <w:rsid w:val="000D2689"/>
    <w:rsid w:val="000D2D84"/>
    <w:rsid w:val="000D30EF"/>
    <w:rsid w:val="000D40BA"/>
    <w:rsid w:val="000D5F12"/>
    <w:rsid w:val="000D6F39"/>
    <w:rsid w:val="000E1816"/>
    <w:rsid w:val="000E214A"/>
    <w:rsid w:val="000E38F2"/>
    <w:rsid w:val="000E39DA"/>
    <w:rsid w:val="000E3A1B"/>
    <w:rsid w:val="000E53F7"/>
    <w:rsid w:val="000F14D6"/>
    <w:rsid w:val="000F306C"/>
    <w:rsid w:val="000F4022"/>
    <w:rsid w:val="000F5788"/>
    <w:rsid w:val="000F582D"/>
    <w:rsid w:val="0010038C"/>
    <w:rsid w:val="001003CE"/>
    <w:rsid w:val="00100440"/>
    <w:rsid w:val="00103F16"/>
    <w:rsid w:val="0010454A"/>
    <w:rsid w:val="001049CB"/>
    <w:rsid w:val="00104ACC"/>
    <w:rsid w:val="00106F29"/>
    <w:rsid w:val="00107E76"/>
    <w:rsid w:val="00107E88"/>
    <w:rsid w:val="00111B39"/>
    <w:rsid w:val="00114269"/>
    <w:rsid w:val="00115431"/>
    <w:rsid w:val="00115940"/>
    <w:rsid w:val="00115D98"/>
    <w:rsid w:val="001175ED"/>
    <w:rsid w:val="00117C9E"/>
    <w:rsid w:val="00120C1E"/>
    <w:rsid w:val="001229B1"/>
    <w:rsid w:val="0012510B"/>
    <w:rsid w:val="001255AB"/>
    <w:rsid w:val="00125EE8"/>
    <w:rsid w:val="001261D7"/>
    <w:rsid w:val="0012789A"/>
    <w:rsid w:val="00130B1F"/>
    <w:rsid w:val="001324D5"/>
    <w:rsid w:val="00136C4B"/>
    <w:rsid w:val="00137A89"/>
    <w:rsid w:val="00140556"/>
    <w:rsid w:val="001409C5"/>
    <w:rsid w:val="0014152A"/>
    <w:rsid w:val="00141747"/>
    <w:rsid w:val="00142206"/>
    <w:rsid w:val="001431B5"/>
    <w:rsid w:val="0014428E"/>
    <w:rsid w:val="00144801"/>
    <w:rsid w:val="00144A9D"/>
    <w:rsid w:val="0014741E"/>
    <w:rsid w:val="00147455"/>
    <w:rsid w:val="00150449"/>
    <w:rsid w:val="0015302D"/>
    <w:rsid w:val="0015596F"/>
    <w:rsid w:val="001567F5"/>
    <w:rsid w:val="0016379A"/>
    <w:rsid w:val="00163948"/>
    <w:rsid w:val="00164394"/>
    <w:rsid w:val="00164600"/>
    <w:rsid w:val="00165CCA"/>
    <w:rsid w:val="001677B2"/>
    <w:rsid w:val="001711E9"/>
    <w:rsid w:val="001713C5"/>
    <w:rsid w:val="001718FB"/>
    <w:rsid w:val="001721D1"/>
    <w:rsid w:val="001724E1"/>
    <w:rsid w:val="001741BF"/>
    <w:rsid w:val="0017492F"/>
    <w:rsid w:val="00174F5C"/>
    <w:rsid w:val="001803C3"/>
    <w:rsid w:val="001818CB"/>
    <w:rsid w:val="00181C03"/>
    <w:rsid w:val="001828D6"/>
    <w:rsid w:val="00185A38"/>
    <w:rsid w:val="00185E2A"/>
    <w:rsid w:val="00185F73"/>
    <w:rsid w:val="00186256"/>
    <w:rsid w:val="00190989"/>
    <w:rsid w:val="00190C7D"/>
    <w:rsid w:val="00191D01"/>
    <w:rsid w:val="00192B80"/>
    <w:rsid w:val="00192C80"/>
    <w:rsid w:val="00194FF5"/>
    <w:rsid w:val="00196FBF"/>
    <w:rsid w:val="0019760C"/>
    <w:rsid w:val="00197A72"/>
    <w:rsid w:val="001A0A03"/>
    <w:rsid w:val="001A1296"/>
    <w:rsid w:val="001A24C1"/>
    <w:rsid w:val="001A2EC0"/>
    <w:rsid w:val="001A41CA"/>
    <w:rsid w:val="001A55BB"/>
    <w:rsid w:val="001A63C5"/>
    <w:rsid w:val="001A6436"/>
    <w:rsid w:val="001A66A4"/>
    <w:rsid w:val="001A6E18"/>
    <w:rsid w:val="001B073B"/>
    <w:rsid w:val="001B0A72"/>
    <w:rsid w:val="001B1AF2"/>
    <w:rsid w:val="001B22A6"/>
    <w:rsid w:val="001B2CBC"/>
    <w:rsid w:val="001B4507"/>
    <w:rsid w:val="001B644E"/>
    <w:rsid w:val="001B6628"/>
    <w:rsid w:val="001B709E"/>
    <w:rsid w:val="001B73AC"/>
    <w:rsid w:val="001B7570"/>
    <w:rsid w:val="001B7834"/>
    <w:rsid w:val="001B7E05"/>
    <w:rsid w:val="001C0419"/>
    <w:rsid w:val="001C1992"/>
    <w:rsid w:val="001C2B98"/>
    <w:rsid w:val="001C408B"/>
    <w:rsid w:val="001C54A8"/>
    <w:rsid w:val="001C57B7"/>
    <w:rsid w:val="001C5DCD"/>
    <w:rsid w:val="001C6823"/>
    <w:rsid w:val="001C79A6"/>
    <w:rsid w:val="001D12CC"/>
    <w:rsid w:val="001D2156"/>
    <w:rsid w:val="001D300C"/>
    <w:rsid w:val="001E31CB"/>
    <w:rsid w:val="001E3432"/>
    <w:rsid w:val="001E7150"/>
    <w:rsid w:val="001E75F1"/>
    <w:rsid w:val="001F13AC"/>
    <w:rsid w:val="001F13CB"/>
    <w:rsid w:val="001F1F49"/>
    <w:rsid w:val="001F3030"/>
    <w:rsid w:val="001F4A7F"/>
    <w:rsid w:val="001F592B"/>
    <w:rsid w:val="001F5ACD"/>
    <w:rsid w:val="001F65C8"/>
    <w:rsid w:val="001F6A8A"/>
    <w:rsid w:val="001F7045"/>
    <w:rsid w:val="001F7398"/>
    <w:rsid w:val="001F7507"/>
    <w:rsid w:val="002002EC"/>
    <w:rsid w:val="00200560"/>
    <w:rsid w:val="0020240C"/>
    <w:rsid w:val="00202CD1"/>
    <w:rsid w:val="00203431"/>
    <w:rsid w:val="00203FA0"/>
    <w:rsid w:val="002043E0"/>
    <w:rsid w:val="002053A2"/>
    <w:rsid w:val="00205E47"/>
    <w:rsid w:val="00206124"/>
    <w:rsid w:val="00211CCA"/>
    <w:rsid w:val="0021262F"/>
    <w:rsid w:val="00212F74"/>
    <w:rsid w:val="0021386A"/>
    <w:rsid w:val="00213C92"/>
    <w:rsid w:val="00217AC0"/>
    <w:rsid w:val="0022007B"/>
    <w:rsid w:val="00220C09"/>
    <w:rsid w:val="002219CF"/>
    <w:rsid w:val="00222C87"/>
    <w:rsid w:val="00225FA7"/>
    <w:rsid w:val="00226652"/>
    <w:rsid w:val="00230833"/>
    <w:rsid w:val="0023185C"/>
    <w:rsid w:val="002323A6"/>
    <w:rsid w:val="002323B8"/>
    <w:rsid w:val="0023356F"/>
    <w:rsid w:val="00235757"/>
    <w:rsid w:val="00235CEE"/>
    <w:rsid w:val="00236803"/>
    <w:rsid w:val="00241B02"/>
    <w:rsid w:val="0024332B"/>
    <w:rsid w:val="00243B8C"/>
    <w:rsid w:val="0024556D"/>
    <w:rsid w:val="00245798"/>
    <w:rsid w:val="00245848"/>
    <w:rsid w:val="0024607B"/>
    <w:rsid w:val="0024653D"/>
    <w:rsid w:val="00247028"/>
    <w:rsid w:val="00247A3F"/>
    <w:rsid w:val="00247B17"/>
    <w:rsid w:val="00253BE4"/>
    <w:rsid w:val="002551BE"/>
    <w:rsid w:val="0025588E"/>
    <w:rsid w:val="0025621D"/>
    <w:rsid w:val="002567B7"/>
    <w:rsid w:val="00262BD5"/>
    <w:rsid w:val="00262F71"/>
    <w:rsid w:val="00263257"/>
    <w:rsid w:val="00265E08"/>
    <w:rsid w:val="002674FB"/>
    <w:rsid w:val="00270218"/>
    <w:rsid w:val="002706F1"/>
    <w:rsid w:val="00273923"/>
    <w:rsid w:val="00274955"/>
    <w:rsid w:val="002757AF"/>
    <w:rsid w:val="00275D2B"/>
    <w:rsid w:val="002764CA"/>
    <w:rsid w:val="00277750"/>
    <w:rsid w:val="00280C33"/>
    <w:rsid w:val="00280DB6"/>
    <w:rsid w:val="00281022"/>
    <w:rsid w:val="0028568E"/>
    <w:rsid w:val="00286266"/>
    <w:rsid w:val="00286FD4"/>
    <w:rsid w:val="0028798E"/>
    <w:rsid w:val="00287DA0"/>
    <w:rsid w:val="0029088A"/>
    <w:rsid w:val="0029094F"/>
    <w:rsid w:val="00293E2F"/>
    <w:rsid w:val="0029666E"/>
    <w:rsid w:val="00296945"/>
    <w:rsid w:val="00296A41"/>
    <w:rsid w:val="00296E3B"/>
    <w:rsid w:val="002A227C"/>
    <w:rsid w:val="002A5D1F"/>
    <w:rsid w:val="002B19EF"/>
    <w:rsid w:val="002B217C"/>
    <w:rsid w:val="002B3831"/>
    <w:rsid w:val="002B3ADA"/>
    <w:rsid w:val="002C1F6B"/>
    <w:rsid w:val="002C2D0F"/>
    <w:rsid w:val="002C43F9"/>
    <w:rsid w:val="002C5CF8"/>
    <w:rsid w:val="002C65F6"/>
    <w:rsid w:val="002D0BF3"/>
    <w:rsid w:val="002D23A9"/>
    <w:rsid w:val="002D6906"/>
    <w:rsid w:val="002D7081"/>
    <w:rsid w:val="002E120E"/>
    <w:rsid w:val="002E129A"/>
    <w:rsid w:val="002E2FDB"/>
    <w:rsid w:val="002E3514"/>
    <w:rsid w:val="002E3944"/>
    <w:rsid w:val="002E4C6C"/>
    <w:rsid w:val="002E4F0B"/>
    <w:rsid w:val="002E53AD"/>
    <w:rsid w:val="002E5584"/>
    <w:rsid w:val="002E5E79"/>
    <w:rsid w:val="002E6173"/>
    <w:rsid w:val="002E63C9"/>
    <w:rsid w:val="002E751E"/>
    <w:rsid w:val="002F0419"/>
    <w:rsid w:val="002F09F0"/>
    <w:rsid w:val="002F1179"/>
    <w:rsid w:val="002F11DB"/>
    <w:rsid w:val="002F2CBA"/>
    <w:rsid w:val="002F3155"/>
    <w:rsid w:val="002F5057"/>
    <w:rsid w:val="002F5FEA"/>
    <w:rsid w:val="002F6309"/>
    <w:rsid w:val="002F6498"/>
    <w:rsid w:val="002F78F9"/>
    <w:rsid w:val="002F7B15"/>
    <w:rsid w:val="0030032E"/>
    <w:rsid w:val="00300F6C"/>
    <w:rsid w:val="00301B3A"/>
    <w:rsid w:val="00301C1E"/>
    <w:rsid w:val="00303FD1"/>
    <w:rsid w:val="00304331"/>
    <w:rsid w:val="00304C65"/>
    <w:rsid w:val="00305775"/>
    <w:rsid w:val="0030655D"/>
    <w:rsid w:val="00307896"/>
    <w:rsid w:val="003113A8"/>
    <w:rsid w:val="00311A60"/>
    <w:rsid w:val="00311C14"/>
    <w:rsid w:val="00311EAC"/>
    <w:rsid w:val="00312F3C"/>
    <w:rsid w:val="00313DAE"/>
    <w:rsid w:val="0031474E"/>
    <w:rsid w:val="00315192"/>
    <w:rsid w:val="003151C1"/>
    <w:rsid w:val="00315C86"/>
    <w:rsid w:val="00316D17"/>
    <w:rsid w:val="003176BC"/>
    <w:rsid w:val="00322961"/>
    <w:rsid w:val="0032360A"/>
    <w:rsid w:val="00323738"/>
    <w:rsid w:val="00323BCF"/>
    <w:rsid w:val="00323DC3"/>
    <w:rsid w:val="003258D2"/>
    <w:rsid w:val="00325FCC"/>
    <w:rsid w:val="003315EC"/>
    <w:rsid w:val="0033194D"/>
    <w:rsid w:val="00332773"/>
    <w:rsid w:val="00334F50"/>
    <w:rsid w:val="00335240"/>
    <w:rsid w:val="0033737F"/>
    <w:rsid w:val="003379EC"/>
    <w:rsid w:val="00341093"/>
    <w:rsid w:val="00341B6B"/>
    <w:rsid w:val="003420DB"/>
    <w:rsid w:val="0034297C"/>
    <w:rsid w:val="00342F5B"/>
    <w:rsid w:val="003433DC"/>
    <w:rsid w:val="00343647"/>
    <w:rsid w:val="0034384F"/>
    <w:rsid w:val="00344B1F"/>
    <w:rsid w:val="003455DF"/>
    <w:rsid w:val="003456F0"/>
    <w:rsid w:val="00346BEB"/>
    <w:rsid w:val="00346D10"/>
    <w:rsid w:val="00351C95"/>
    <w:rsid w:val="00352994"/>
    <w:rsid w:val="0035391F"/>
    <w:rsid w:val="003559A0"/>
    <w:rsid w:val="00355B72"/>
    <w:rsid w:val="00356F6C"/>
    <w:rsid w:val="00356F9B"/>
    <w:rsid w:val="00360373"/>
    <w:rsid w:val="00360BF1"/>
    <w:rsid w:val="00361165"/>
    <w:rsid w:val="00361958"/>
    <w:rsid w:val="003634A6"/>
    <w:rsid w:val="003649DE"/>
    <w:rsid w:val="00364D48"/>
    <w:rsid w:val="0036527E"/>
    <w:rsid w:val="00366C10"/>
    <w:rsid w:val="00367AC4"/>
    <w:rsid w:val="00367C68"/>
    <w:rsid w:val="00370EBE"/>
    <w:rsid w:val="00370FC4"/>
    <w:rsid w:val="00373055"/>
    <w:rsid w:val="003741B2"/>
    <w:rsid w:val="003762ED"/>
    <w:rsid w:val="00376FB7"/>
    <w:rsid w:val="00377390"/>
    <w:rsid w:val="003804EF"/>
    <w:rsid w:val="003810FE"/>
    <w:rsid w:val="003838AD"/>
    <w:rsid w:val="00383FE3"/>
    <w:rsid w:val="003849E1"/>
    <w:rsid w:val="00384BBF"/>
    <w:rsid w:val="00386E6B"/>
    <w:rsid w:val="003876BB"/>
    <w:rsid w:val="00390B47"/>
    <w:rsid w:val="003914BC"/>
    <w:rsid w:val="003917C1"/>
    <w:rsid w:val="00392808"/>
    <w:rsid w:val="00392E95"/>
    <w:rsid w:val="00392F23"/>
    <w:rsid w:val="003938A9"/>
    <w:rsid w:val="00393CEB"/>
    <w:rsid w:val="00393D42"/>
    <w:rsid w:val="00394083"/>
    <w:rsid w:val="00394275"/>
    <w:rsid w:val="00394E7D"/>
    <w:rsid w:val="00395B20"/>
    <w:rsid w:val="003978DE"/>
    <w:rsid w:val="003A11DF"/>
    <w:rsid w:val="003A12C4"/>
    <w:rsid w:val="003A2A5A"/>
    <w:rsid w:val="003A327B"/>
    <w:rsid w:val="003A454B"/>
    <w:rsid w:val="003A47B2"/>
    <w:rsid w:val="003A6007"/>
    <w:rsid w:val="003A6138"/>
    <w:rsid w:val="003A74A6"/>
    <w:rsid w:val="003A7A57"/>
    <w:rsid w:val="003A7F42"/>
    <w:rsid w:val="003B0EB1"/>
    <w:rsid w:val="003B12E1"/>
    <w:rsid w:val="003B2CCD"/>
    <w:rsid w:val="003B4557"/>
    <w:rsid w:val="003B4637"/>
    <w:rsid w:val="003B4DB6"/>
    <w:rsid w:val="003B5506"/>
    <w:rsid w:val="003B594A"/>
    <w:rsid w:val="003B79DF"/>
    <w:rsid w:val="003C02E8"/>
    <w:rsid w:val="003C0F2A"/>
    <w:rsid w:val="003C2B69"/>
    <w:rsid w:val="003C2F7F"/>
    <w:rsid w:val="003C3160"/>
    <w:rsid w:val="003C3377"/>
    <w:rsid w:val="003C3F07"/>
    <w:rsid w:val="003C4C75"/>
    <w:rsid w:val="003C52FD"/>
    <w:rsid w:val="003C5F79"/>
    <w:rsid w:val="003D0548"/>
    <w:rsid w:val="003D078A"/>
    <w:rsid w:val="003D0EA7"/>
    <w:rsid w:val="003D13CF"/>
    <w:rsid w:val="003D13D3"/>
    <w:rsid w:val="003D2B86"/>
    <w:rsid w:val="003D4494"/>
    <w:rsid w:val="003D44A6"/>
    <w:rsid w:val="003D6EFC"/>
    <w:rsid w:val="003D7330"/>
    <w:rsid w:val="003E1D7B"/>
    <w:rsid w:val="003E2EDB"/>
    <w:rsid w:val="003E3915"/>
    <w:rsid w:val="003E3F74"/>
    <w:rsid w:val="003E5A8C"/>
    <w:rsid w:val="003E5E0C"/>
    <w:rsid w:val="003E723C"/>
    <w:rsid w:val="003F1E2C"/>
    <w:rsid w:val="003F25FF"/>
    <w:rsid w:val="003F3B0D"/>
    <w:rsid w:val="003F41C0"/>
    <w:rsid w:val="003F60C6"/>
    <w:rsid w:val="003F6559"/>
    <w:rsid w:val="003F6679"/>
    <w:rsid w:val="003F6909"/>
    <w:rsid w:val="003F6930"/>
    <w:rsid w:val="003F6A4B"/>
    <w:rsid w:val="003F78F3"/>
    <w:rsid w:val="003F7B73"/>
    <w:rsid w:val="003F7F27"/>
    <w:rsid w:val="00400883"/>
    <w:rsid w:val="0040116A"/>
    <w:rsid w:val="00402473"/>
    <w:rsid w:val="00402AB1"/>
    <w:rsid w:val="004053BB"/>
    <w:rsid w:val="00405B5A"/>
    <w:rsid w:val="0040707B"/>
    <w:rsid w:val="00407109"/>
    <w:rsid w:val="00407753"/>
    <w:rsid w:val="00407DDC"/>
    <w:rsid w:val="004113DB"/>
    <w:rsid w:val="00411645"/>
    <w:rsid w:val="00411B32"/>
    <w:rsid w:val="00411FF4"/>
    <w:rsid w:val="00414538"/>
    <w:rsid w:val="00414A8C"/>
    <w:rsid w:val="0041625F"/>
    <w:rsid w:val="00417426"/>
    <w:rsid w:val="00421E17"/>
    <w:rsid w:val="00421EF4"/>
    <w:rsid w:val="00422B57"/>
    <w:rsid w:val="00422E0C"/>
    <w:rsid w:val="004230CB"/>
    <w:rsid w:val="00424285"/>
    <w:rsid w:val="0042550E"/>
    <w:rsid w:val="00425B7E"/>
    <w:rsid w:val="00426BEB"/>
    <w:rsid w:val="0042725B"/>
    <w:rsid w:val="00430330"/>
    <w:rsid w:val="0043104D"/>
    <w:rsid w:val="00431C8A"/>
    <w:rsid w:val="00431E3E"/>
    <w:rsid w:val="00431EA2"/>
    <w:rsid w:val="00432CCE"/>
    <w:rsid w:val="00433C2D"/>
    <w:rsid w:val="00434A46"/>
    <w:rsid w:val="00437933"/>
    <w:rsid w:val="0044085D"/>
    <w:rsid w:val="00442C33"/>
    <w:rsid w:val="00442D81"/>
    <w:rsid w:val="00442F6A"/>
    <w:rsid w:val="00444BDA"/>
    <w:rsid w:val="004451E9"/>
    <w:rsid w:val="00445DFE"/>
    <w:rsid w:val="004471FE"/>
    <w:rsid w:val="00447CA7"/>
    <w:rsid w:val="004510AB"/>
    <w:rsid w:val="0045170F"/>
    <w:rsid w:val="00452468"/>
    <w:rsid w:val="004524D1"/>
    <w:rsid w:val="00452768"/>
    <w:rsid w:val="00452A1F"/>
    <w:rsid w:val="00453157"/>
    <w:rsid w:val="0045445B"/>
    <w:rsid w:val="00454AC2"/>
    <w:rsid w:val="00457BBF"/>
    <w:rsid w:val="00461EC2"/>
    <w:rsid w:val="00462F9B"/>
    <w:rsid w:val="0046496E"/>
    <w:rsid w:val="00464EF9"/>
    <w:rsid w:val="00466DAF"/>
    <w:rsid w:val="004675C6"/>
    <w:rsid w:val="0047033E"/>
    <w:rsid w:val="00470E2D"/>
    <w:rsid w:val="00471EDA"/>
    <w:rsid w:val="00473080"/>
    <w:rsid w:val="004745FA"/>
    <w:rsid w:val="004746DD"/>
    <w:rsid w:val="00475327"/>
    <w:rsid w:val="004766E5"/>
    <w:rsid w:val="00476DDD"/>
    <w:rsid w:val="00477F26"/>
    <w:rsid w:val="004818D4"/>
    <w:rsid w:val="00481EDA"/>
    <w:rsid w:val="00482D32"/>
    <w:rsid w:val="00482FD9"/>
    <w:rsid w:val="004830A9"/>
    <w:rsid w:val="0048345F"/>
    <w:rsid w:val="00483625"/>
    <w:rsid w:val="004848D8"/>
    <w:rsid w:val="00484A93"/>
    <w:rsid w:val="004856E9"/>
    <w:rsid w:val="00485D98"/>
    <w:rsid w:val="00486987"/>
    <w:rsid w:val="00486BBE"/>
    <w:rsid w:val="0048759F"/>
    <w:rsid w:val="0048775D"/>
    <w:rsid w:val="00490AA2"/>
    <w:rsid w:val="00490B2D"/>
    <w:rsid w:val="004914E1"/>
    <w:rsid w:val="0049181F"/>
    <w:rsid w:val="00492866"/>
    <w:rsid w:val="00492A97"/>
    <w:rsid w:val="00492BE7"/>
    <w:rsid w:val="00493062"/>
    <w:rsid w:val="00493A31"/>
    <w:rsid w:val="00493ABA"/>
    <w:rsid w:val="00493C44"/>
    <w:rsid w:val="00493E19"/>
    <w:rsid w:val="00493FC1"/>
    <w:rsid w:val="00495D84"/>
    <w:rsid w:val="0049764E"/>
    <w:rsid w:val="00497DA9"/>
    <w:rsid w:val="004A0A41"/>
    <w:rsid w:val="004A145A"/>
    <w:rsid w:val="004A2238"/>
    <w:rsid w:val="004A3CD3"/>
    <w:rsid w:val="004A4479"/>
    <w:rsid w:val="004A488B"/>
    <w:rsid w:val="004A5A5B"/>
    <w:rsid w:val="004A610E"/>
    <w:rsid w:val="004B0FFD"/>
    <w:rsid w:val="004B1094"/>
    <w:rsid w:val="004B10A3"/>
    <w:rsid w:val="004B1B78"/>
    <w:rsid w:val="004B22A1"/>
    <w:rsid w:val="004B2A9E"/>
    <w:rsid w:val="004B2AFE"/>
    <w:rsid w:val="004B3655"/>
    <w:rsid w:val="004B36C3"/>
    <w:rsid w:val="004B5A5E"/>
    <w:rsid w:val="004B5BF6"/>
    <w:rsid w:val="004B5DC4"/>
    <w:rsid w:val="004B708D"/>
    <w:rsid w:val="004C12CE"/>
    <w:rsid w:val="004C20B5"/>
    <w:rsid w:val="004C36EE"/>
    <w:rsid w:val="004C3A4D"/>
    <w:rsid w:val="004C4B3D"/>
    <w:rsid w:val="004C56E7"/>
    <w:rsid w:val="004C657F"/>
    <w:rsid w:val="004C71ED"/>
    <w:rsid w:val="004C7420"/>
    <w:rsid w:val="004D067B"/>
    <w:rsid w:val="004D0881"/>
    <w:rsid w:val="004D288D"/>
    <w:rsid w:val="004D3BB4"/>
    <w:rsid w:val="004D3BE5"/>
    <w:rsid w:val="004D6C85"/>
    <w:rsid w:val="004D7D63"/>
    <w:rsid w:val="004E0111"/>
    <w:rsid w:val="004E0B39"/>
    <w:rsid w:val="004E0B5A"/>
    <w:rsid w:val="004E0F5D"/>
    <w:rsid w:val="004E1379"/>
    <w:rsid w:val="004E2076"/>
    <w:rsid w:val="004E2508"/>
    <w:rsid w:val="004E3647"/>
    <w:rsid w:val="004E5323"/>
    <w:rsid w:val="004E7100"/>
    <w:rsid w:val="004E7B6E"/>
    <w:rsid w:val="004F2806"/>
    <w:rsid w:val="004F49B3"/>
    <w:rsid w:val="004F4E82"/>
    <w:rsid w:val="004F55F3"/>
    <w:rsid w:val="004F5A8D"/>
    <w:rsid w:val="004F62B2"/>
    <w:rsid w:val="004F69E8"/>
    <w:rsid w:val="00500E14"/>
    <w:rsid w:val="00501BD8"/>
    <w:rsid w:val="005025C0"/>
    <w:rsid w:val="00502732"/>
    <w:rsid w:val="00502A14"/>
    <w:rsid w:val="00506791"/>
    <w:rsid w:val="00506868"/>
    <w:rsid w:val="005068F1"/>
    <w:rsid w:val="0050693C"/>
    <w:rsid w:val="00506F71"/>
    <w:rsid w:val="00507219"/>
    <w:rsid w:val="00507228"/>
    <w:rsid w:val="005078AA"/>
    <w:rsid w:val="00507B8E"/>
    <w:rsid w:val="00511E71"/>
    <w:rsid w:val="00512334"/>
    <w:rsid w:val="00513761"/>
    <w:rsid w:val="00514073"/>
    <w:rsid w:val="00514FE4"/>
    <w:rsid w:val="0051548D"/>
    <w:rsid w:val="00517581"/>
    <w:rsid w:val="00520112"/>
    <w:rsid w:val="00520C00"/>
    <w:rsid w:val="005217E5"/>
    <w:rsid w:val="0052205C"/>
    <w:rsid w:val="00522281"/>
    <w:rsid w:val="005224AA"/>
    <w:rsid w:val="00522C37"/>
    <w:rsid w:val="00523BA6"/>
    <w:rsid w:val="00525188"/>
    <w:rsid w:val="0052657C"/>
    <w:rsid w:val="00526630"/>
    <w:rsid w:val="00526B87"/>
    <w:rsid w:val="00526B97"/>
    <w:rsid w:val="0053221A"/>
    <w:rsid w:val="0053229B"/>
    <w:rsid w:val="0053545A"/>
    <w:rsid w:val="005356BB"/>
    <w:rsid w:val="005357D3"/>
    <w:rsid w:val="00536CD7"/>
    <w:rsid w:val="00537823"/>
    <w:rsid w:val="00537851"/>
    <w:rsid w:val="005379AF"/>
    <w:rsid w:val="00541253"/>
    <w:rsid w:val="00542ED7"/>
    <w:rsid w:val="00543CD4"/>
    <w:rsid w:val="0054493E"/>
    <w:rsid w:val="00544983"/>
    <w:rsid w:val="00544F52"/>
    <w:rsid w:val="00545089"/>
    <w:rsid w:val="005468B6"/>
    <w:rsid w:val="00547FBB"/>
    <w:rsid w:val="00550946"/>
    <w:rsid w:val="00550D88"/>
    <w:rsid w:val="00551B4D"/>
    <w:rsid w:val="005521C7"/>
    <w:rsid w:val="00554DAD"/>
    <w:rsid w:val="00557964"/>
    <w:rsid w:val="00557C68"/>
    <w:rsid w:val="00560611"/>
    <w:rsid w:val="005615A1"/>
    <w:rsid w:val="005648B3"/>
    <w:rsid w:val="005665DC"/>
    <w:rsid w:val="00566BFB"/>
    <w:rsid w:val="00566C27"/>
    <w:rsid w:val="005703C1"/>
    <w:rsid w:val="005709A6"/>
    <w:rsid w:val="00570FEE"/>
    <w:rsid w:val="005716B0"/>
    <w:rsid w:val="00572045"/>
    <w:rsid w:val="005731EF"/>
    <w:rsid w:val="0057436C"/>
    <w:rsid w:val="005747A1"/>
    <w:rsid w:val="00575F76"/>
    <w:rsid w:val="0057687D"/>
    <w:rsid w:val="00576E3F"/>
    <w:rsid w:val="00580DAF"/>
    <w:rsid w:val="00580E29"/>
    <w:rsid w:val="005824FD"/>
    <w:rsid w:val="005827E4"/>
    <w:rsid w:val="00583E54"/>
    <w:rsid w:val="00584E3D"/>
    <w:rsid w:val="00587D2F"/>
    <w:rsid w:val="00587E67"/>
    <w:rsid w:val="005903A8"/>
    <w:rsid w:val="00590AC5"/>
    <w:rsid w:val="00590BCA"/>
    <w:rsid w:val="00590EC1"/>
    <w:rsid w:val="00593A57"/>
    <w:rsid w:val="0059494A"/>
    <w:rsid w:val="005952F9"/>
    <w:rsid w:val="00597900"/>
    <w:rsid w:val="00597BC9"/>
    <w:rsid w:val="00597ED6"/>
    <w:rsid w:val="005A0068"/>
    <w:rsid w:val="005A1879"/>
    <w:rsid w:val="005A4974"/>
    <w:rsid w:val="005A51D4"/>
    <w:rsid w:val="005A552B"/>
    <w:rsid w:val="005A65E6"/>
    <w:rsid w:val="005A72BA"/>
    <w:rsid w:val="005A7942"/>
    <w:rsid w:val="005B1834"/>
    <w:rsid w:val="005B185D"/>
    <w:rsid w:val="005B1E25"/>
    <w:rsid w:val="005B3AD3"/>
    <w:rsid w:val="005B4ACB"/>
    <w:rsid w:val="005C36AA"/>
    <w:rsid w:val="005C4D6E"/>
    <w:rsid w:val="005C4EC4"/>
    <w:rsid w:val="005C6A58"/>
    <w:rsid w:val="005C6CE3"/>
    <w:rsid w:val="005C6DE2"/>
    <w:rsid w:val="005C70AC"/>
    <w:rsid w:val="005C7781"/>
    <w:rsid w:val="005C7C31"/>
    <w:rsid w:val="005D00AB"/>
    <w:rsid w:val="005D01CF"/>
    <w:rsid w:val="005D01FA"/>
    <w:rsid w:val="005D0F3D"/>
    <w:rsid w:val="005D0F59"/>
    <w:rsid w:val="005D48F8"/>
    <w:rsid w:val="005D4CB7"/>
    <w:rsid w:val="005D5ABA"/>
    <w:rsid w:val="005D5C8A"/>
    <w:rsid w:val="005D7098"/>
    <w:rsid w:val="005E1750"/>
    <w:rsid w:val="005E2201"/>
    <w:rsid w:val="005E2295"/>
    <w:rsid w:val="005E357A"/>
    <w:rsid w:val="005E3BD8"/>
    <w:rsid w:val="005E50BF"/>
    <w:rsid w:val="005E522F"/>
    <w:rsid w:val="005E53D7"/>
    <w:rsid w:val="005E66D1"/>
    <w:rsid w:val="005E77FE"/>
    <w:rsid w:val="005E7CEA"/>
    <w:rsid w:val="005F078A"/>
    <w:rsid w:val="005F5492"/>
    <w:rsid w:val="005F6535"/>
    <w:rsid w:val="005F7DA2"/>
    <w:rsid w:val="00600AA5"/>
    <w:rsid w:val="006037EE"/>
    <w:rsid w:val="0060386D"/>
    <w:rsid w:val="00604898"/>
    <w:rsid w:val="00604A99"/>
    <w:rsid w:val="00605321"/>
    <w:rsid w:val="00607C42"/>
    <w:rsid w:val="006102B4"/>
    <w:rsid w:val="006111EC"/>
    <w:rsid w:val="0061132A"/>
    <w:rsid w:val="00611505"/>
    <w:rsid w:val="00611516"/>
    <w:rsid w:val="00611B5B"/>
    <w:rsid w:val="0061213C"/>
    <w:rsid w:val="006124C8"/>
    <w:rsid w:val="00612819"/>
    <w:rsid w:val="00613737"/>
    <w:rsid w:val="0061498A"/>
    <w:rsid w:val="006200BA"/>
    <w:rsid w:val="006204C1"/>
    <w:rsid w:val="00622042"/>
    <w:rsid w:val="0062270B"/>
    <w:rsid w:val="00622E56"/>
    <w:rsid w:val="006234E6"/>
    <w:rsid w:val="00625385"/>
    <w:rsid w:val="00625843"/>
    <w:rsid w:val="006260C6"/>
    <w:rsid w:val="00626BC0"/>
    <w:rsid w:val="00627300"/>
    <w:rsid w:val="00627BDC"/>
    <w:rsid w:val="00633DF8"/>
    <w:rsid w:val="00634402"/>
    <w:rsid w:val="0063452A"/>
    <w:rsid w:val="00635469"/>
    <w:rsid w:val="00635C83"/>
    <w:rsid w:val="00637BEC"/>
    <w:rsid w:val="00641388"/>
    <w:rsid w:val="0064159F"/>
    <w:rsid w:val="00642DD3"/>
    <w:rsid w:val="00643A8D"/>
    <w:rsid w:val="00643E68"/>
    <w:rsid w:val="006443CE"/>
    <w:rsid w:val="006445D8"/>
    <w:rsid w:val="00644AEE"/>
    <w:rsid w:val="00647A35"/>
    <w:rsid w:val="00650915"/>
    <w:rsid w:val="00650D4A"/>
    <w:rsid w:val="00651044"/>
    <w:rsid w:val="006512F2"/>
    <w:rsid w:val="00654B61"/>
    <w:rsid w:val="00655A90"/>
    <w:rsid w:val="00657400"/>
    <w:rsid w:val="00657EF9"/>
    <w:rsid w:val="0066005F"/>
    <w:rsid w:val="006615CF"/>
    <w:rsid w:val="00662549"/>
    <w:rsid w:val="006630C4"/>
    <w:rsid w:val="00663B7A"/>
    <w:rsid w:val="00664CBC"/>
    <w:rsid w:val="00664D02"/>
    <w:rsid w:val="0066552B"/>
    <w:rsid w:val="00665903"/>
    <w:rsid w:val="00665B8F"/>
    <w:rsid w:val="006674F3"/>
    <w:rsid w:val="00670668"/>
    <w:rsid w:val="00672435"/>
    <w:rsid w:val="006727DA"/>
    <w:rsid w:val="00672BCB"/>
    <w:rsid w:val="00674428"/>
    <w:rsid w:val="006745D2"/>
    <w:rsid w:val="0067567C"/>
    <w:rsid w:val="00677FC8"/>
    <w:rsid w:val="00682992"/>
    <w:rsid w:val="00683877"/>
    <w:rsid w:val="00685026"/>
    <w:rsid w:val="006854AD"/>
    <w:rsid w:val="00685BC0"/>
    <w:rsid w:val="00686EF1"/>
    <w:rsid w:val="00690C61"/>
    <w:rsid w:val="00690DE1"/>
    <w:rsid w:val="00691B3B"/>
    <w:rsid w:val="00692211"/>
    <w:rsid w:val="00693CB9"/>
    <w:rsid w:val="00695BA6"/>
    <w:rsid w:val="0069688C"/>
    <w:rsid w:val="006A110A"/>
    <w:rsid w:val="006A3A20"/>
    <w:rsid w:val="006A5693"/>
    <w:rsid w:val="006A65C2"/>
    <w:rsid w:val="006A6F18"/>
    <w:rsid w:val="006B051B"/>
    <w:rsid w:val="006B341A"/>
    <w:rsid w:val="006B3AA3"/>
    <w:rsid w:val="006B493A"/>
    <w:rsid w:val="006B49AA"/>
    <w:rsid w:val="006B7510"/>
    <w:rsid w:val="006C1095"/>
    <w:rsid w:val="006C1880"/>
    <w:rsid w:val="006C6463"/>
    <w:rsid w:val="006C7A11"/>
    <w:rsid w:val="006D05EB"/>
    <w:rsid w:val="006D21DC"/>
    <w:rsid w:val="006D3308"/>
    <w:rsid w:val="006D3479"/>
    <w:rsid w:val="006D3986"/>
    <w:rsid w:val="006D3EF6"/>
    <w:rsid w:val="006D464E"/>
    <w:rsid w:val="006D5A47"/>
    <w:rsid w:val="006D5CAC"/>
    <w:rsid w:val="006D65C9"/>
    <w:rsid w:val="006D67E0"/>
    <w:rsid w:val="006D6D5F"/>
    <w:rsid w:val="006E061E"/>
    <w:rsid w:val="006E0640"/>
    <w:rsid w:val="006E06E7"/>
    <w:rsid w:val="006E102A"/>
    <w:rsid w:val="006E2492"/>
    <w:rsid w:val="006E2DC6"/>
    <w:rsid w:val="006E384E"/>
    <w:rsid w:val="006E5508"/>
    <w:rsid w:val="006E670D"/>
    <w:rsid w:val="006E7452"/>
    <w:rsid w:val="006F05E0"/>
    <w:rsid w:val="006F0C5E"/>
    <w:rsid w:val="006F0E54"/>
    <w:rsid w:val="006F110C"/>
    <w:rsid w:val="006F2E1F"/>
    <w:rsid w:val="006F323B"/>
    <w:rsid w:val="006F3962"/>
    <w:rsid w:val="006F4CCE"/>
    <w:rsid w:val="006F504C"/>
    <w:rsid w:val="006F560E"/>
    <w:rsid w:val="006F5EF1"/>
    <w:rsid w:val="006F6EA9"/>
    <w:rsid w:val="00701901"/>
    <w:rsid w:val="00701BE1"/>
    <w:rsid w:val="00701E17"/>
    <w:rsid w:val="00702234"/>
    <w:rsid w:val="00703919"/>
    <w:rsid w:val="00703A0A"/>
    <w:rsid w:val="00705283"/>
    <w:rsid w:val="0070717D"/>
    <w:rsid w:val="00707FB1"/>
    <w:rsid w:val="00710837"/>
    <w:rsid w:val="0071092E"/>
    <w:rsid w:val="007116B8"/>
    <w:rsid w:val="00712690"/>
    <w:rsid w:val="00714789"/>
    <w:rsid w:val="00715A76"/>
    <w:rsid w:val="00716D36"/>
    <w:rsid w:val="00717495"/>
    <w:rsid w:val="00720D03"/>
    <w:rsid w:val="0072298E"/>
    <w:rsid w:val="00722EBE"/>
    <w:rsid w:val="00724290"/>
    <w:rsid w:val="00724C74"/>
    <w:rsid w:val="00724DC2"/>
    <w:rsid w:val="00730E16"/>
    <w:rsid w:val="00732715"/>
    <w:rsid w:val="00733077"/>
    <w:rsid w:val="0073311F"/>
    <w:rsid w:val="00733218"/>
    <w:rsid w:val="0073372C"/>
    <w:rsid w:val="00735635"/>
    <w:rsid w:val="00736073"/>
    <w:rsid w:val="007364D0"/>
    <w:rsid w:val="0073675C"/>
    <w:rsid w:val="00737EE4"/>
    <w:rsid w:val="0074043A"/>
    <w:rsid w:val="00741077"/>
    <w:rsid w:val="007415B3"/>
    <w:rsid w:val="00743A26"/>
    <w:rsid w:val="00745DC7"/>
    <w:rsid w:val="00745DE3"/>
    <w:rsid w:val="00746D82"/>
    <w:rsid w:val="00751148"/>
    <w:rsid w:val="0075269F"/>
    <w:rsid w:val="00752E10"/>
    <w:rsid w:val="00752FA3"/>
    <w:rsid w:val="00755454"/>
    <w:rsid w:val="0075551D"/>
    <w:rsid w:val="0075680F"/>
    <w:rsid w:val="0075688B"/>
    <w:rsid w:val="00757B74"/>
    <w:rsid w:val="00757C13"/>
    <w:rsid w:val="0076020F"/>
    <w:rsid w:val="00760D9C"/>
    <w:rsid w:val="0076273C"/>
    <w:rsid w:val="007651AC"/>
    <w:rsid w:val="007658F1"/>
    <w:rsid w:val="00766410"/>
    <w:rsid w:val="00766FCC"/>
    <w:rsid w:val="007712FF"/>
    <w:rsid w:val="007722F4"/>
    <w:rsid w:val="00773276"/>
    <w:rsid w:val="0077372E"/>
    <w:rsid w:val="007746EA"/>
    <w:rsid w:val="0077630D"/>
    <w:rsid w:val="00777301"/>
    <w:rsid w:val="0078211E"/>
    <w:rsid w:val="00782939"/>
    <w:rsid w:val="007829CB"/>
    <w:rsid w:val="0078419A"/>
    <w:rsid w:val="00784689"/>
    <w:rsid w:val="00784B4B"/>
    <w:rsid w:val="00785515"/>
    <w:rsid w:val="00785F96"/>
    <w:rsid w:val="007871FD"/>
    <w:rsid w:val="00787D52"/>
    <w:rsid w:val="007907DF"/>
    <w:rsid w:val="00791E39"/>
    <w:rsid w:val="00792CA2"/>
    <w:rsid w:val="00794265"/>
    <w:rsid w:val="00794F21"/>
    <w:rsid w:val="00795DC1"/>
    <w:rsid w:val="007A00B0"/>
    <w:rsid w:val="007A130C"/>
    <w:rsid w:val="007A139F"/>
    <w:rsid w:val="007A15AD"/>
    <w:rsid w:val="007A15C2"/>
    <w:rsid w:val="007A2D9C"/>
    <w:rsid w:val="007A3926"/>
    <w:rsid w:val="007A4792"/>
    <w:rsid w:val="007A57A0"/>
    <w:rsid w:val="007A6179"/>
    <w:rsid w:val="007A63F3"/>
    <w:rsid w:val="007A655F"/>
    <w:rsid w:val="007A718C"/>
    <w:rsid w:val="007A7AA3"/>
    <w:rsid w:val="007B1575"/>
    <w:rsid w:val="007B15FB"/>
    <w:rsid w:val="007B178C"/>
    <w:rsid w:val="007B3047"/>
    <w:rsid w:val="007B35ED"/>
    <w:rsid w:val="007B3857"/>
    <w:rsid w:val="007B51FB"/>
    <w:rsid w:val="007B67F1"/>
    <w:rsid w:val="007B6937"/>
    <w:rsid w:val="007B7A04"/>
    <w:rsid w:val="007C0258"/>
    <w:rsid w:val="007C0CA6"/>
    <w:rsid w:val="007C30AE"/>
    <w:rsid w:val="007C43F2"/>
    <w:rsid w:val="007C4507"/>
    <w:rsid w:val="007C5A9B"/>
    <w:rsid w:val="007C6CFD"/>
    <w:rsid w:val="007D1362"/>
    <w:rsid w:val="007D1C6F"/>
    <w:rsid w:val="007D1DEC"/>
    <w:rsid w:val="007D238F"/>
    <w:rsid w:val="007D3367"/>
    <w:rsid w:val="007D3C56"/>
    <w:rsid w:val="007D3E16"/>
    <w:rsid w:val="007E13A5"/>
    <w:rsid w:val="007E17A3"/>
    <w:rsid w:val="007E5558"/>
    <w:rsid w:val="007E6113"/>
    <w:rsid w:val="007E7803"/>
    <w:rsid w:val="007F27E6"/>
    <w:rsid w:val="007F3E82"/>
    <w:rsid w:val="007F765A"/>
    <w:rsid w:val="007F7DC1"/>
    <w:rsid w:val="008003CD"/>
    <w:rsid w:val="008008A9"/>
    <w:rsid w:val="00800AB4"/>
    <w:rsid w:val="0080385D"/>
    <w:rsid w:val="00806623"/>
    <w:rsid w:val="008071EF"/>
    <w:rsid w:val="00810CC3"/>
    <w:rsid w:val="008111DB"/>
    <w:rsid w:val="00812204"/>
    <w:rsid w:val="00812278"/>
    <w:rsid w:val="008130C4"/>
    <w:rsid w:val="008134C6"/>
    <w:rsid w:val="00814130"/>
    <w:rsid w:val="0081580F"/>
    <w:rsid w:val="008162FA"/>
    <w:rsid w:val="00816CF8"/>
    <w:rsid w:val="00820528"/>
    <w:rsid w:val="00820ABA"/>
    <w:rsid w:val="00821C1B"/>
    <w:rsid w:val="0082440E"/>
    <w:rsid w:val="008300E0"/>
    <w:rsid w:val="00830420"/>
    <w:rsid w:val="0083094F"/>
    <w:rsid w:val="00830A87"/>
    <w:rsid w:val="00830C11"/>
    <w:rsid w:val="00834040"/>
    <w:rsid w:val="0083404F"/>
    <w:rsid w:val="00834079"/>
    <w:rsid w:val="00834262"/>
    <w:rsid w:val="008351FF"/>
    <w:rsid w:val="008355B4"/>
    <w:rsid w:val="00836970"/>
    <w:rsid w:val="00836EBA"/>
    <w:rsid w:val="00840424"/>
    <w:rsid w:val="0084079E"/>
    <w:rsid w:val="00841228"/>
    <w:rsid w:val="00841A33"/>
    <w:rsid w:val="00841EAA"/>
    <w:rsid w:val="008437E3"/>
    <w:rsid w:val="008443B7"/>
    <w:rsid w:val="00844CBE"/>
    <w:rsid w:val="008454D9"/>
    <w:rsid w:val="0084662A"/>
    <w:rsid w:val="00846FE4"/>
    <w:rsid w:val="00850148"/>
    <w:rsid w:val="0085046D"/>
    <w:rsid w:val="00850D45"/>
    <w:rsid w:val="00853CE5"/>
    <w:rsid w:val="0085485C"/>
    <w:rsid w:val="00855172"/>
    <w:rsid w:val="0085572A"/>
    <w:rsid w:val="008564BB"/>
    <w:rsid w:val="0085798A"/>
    <w:rsid w:val="0086088D"/>
    <w:rsid w:val="00861591"/>
    <w:rsid w:val="00861EA9"/>
    <w:rsid w:val="00861FB8"/>
    <w:rsid w:val="00862060"/>
    <w:rsid w:val="00862286"/>
    <w:rsid w:val="00862B16"/>
    <w:rsid w:val="00862E04"/>
    <w:rsid w:val="008632E2"/>
    <w:rsid w:val="008635FB"/>
    <w:rsid w:val="00863A12"/>
    <w:rsid w:val="00863D3B"/>
    <w:rsid w:val="00863D74"/>
    <w:rsid w:val="00865472"/>
    <w:rsid w:val="008665FB"/>
    <w:rsid w:val="0086782F"/>
    <w:rsid w:val="0087025F"/>
    <w:rsid w:val="00871ADF"/>
    <w:rsid w:val="00873B3D"/>
    <w:rsid w:val="00873B87"/>
    <w:rsid w:val="00873C82"/>
    <w:rsid w:val="00874F2F"/>
    <w:rsid w:val="00877526"/>
    <w:rsid w:val="008776C6"/>
    <w:rsid w:val="0088198F"/>
    <w:rsid w:val="00881F23"/>
    <w:rsid w:val="00882C8C"/>
    <w:rsid w:val="00884A03"/>
    <w:rsid w:val="00890201"/>
    <w:rsid w:val="00891254"/>
    <w:rsid w:val="00894EE8"/>
    <w:rsid w:val="0089610B"/>
    <w:rsid w:val="00896570"/>
    <w:rsid w:val="00896DE1"/>
    <w:rsid w:val="008A0104"/>
    <w:rsid w:val="008A13B8"/>
    <w:rsid w:val="008A68CD"/>
    <w:rsid w:val="008A6A62"/>
    <w:rsid w:val="008A780B"/>
    <w:rsid w:val="008B0DAC"/>
    <w:rsid w:val="008B1D81"/>
    <w:rsid w:val="008B21EE"/>
    <w:rsid w:val="008B3667"/>
    <w:rsid w:val="008B53E7"/>
    <w:rsid w:val="008B5FFF"/>
    <w:rsid w:val="008B6915"/>
    <w:rsid w:val="008B6CD3"/>
    <w:rsid w:val="008C04AB"/>
    <w:rsid w:val="008C09BD"/>
    <w:rsid w:val="008C1712"/>
    <w:rsid w:val="008C294F"/>
    <w:rsid w:val="008C2B67"/>
    <w:rsid w:val="008C2E4B"/>
    <w:rsid w:val="008C3326"/>
    <w:rsid w:val="008C4062"/>
    <w:rsid w:val="008C509F"/>
    <w:rsid w:val="008C55CB"/>
    <w:rsid w:val="008C6890"/>
    <w:rsid w:val="008C6F77"/>
    <w:rsid w:val="008C73B0"/>
    <w:rsid w:val="008C756D"/>
    <w:rsid w:val="008D1AD6"/>
    <w:rsid w:val="008D1F5C"/>
    <w:rsid w:val="008D26CF"/>
    <w:rsid w:val="008D2808"/>
    <w:rsid w:val="008D3D34"/>
    <w:rsid w:val="008D4523"/>
    <w:rsid w:val="008D5AC6"/>
    <w:rsid w:val="008D6B04"/>
    <w:rsid w:val="008D6E1B"/>
    <w:rsid w:val="008D7DD9"/>
    <w:rsid w:val="008E0FE5"/>
    <w:rsid w:val="008E337A"/>
    <w:rsid w:val="008E4BD7"/>
    <w:rsid w:val="008E514D"/>
    <w:rsid w:val="008E57FD"/>
    <w:rsid w:val="008E5869"/>
    <w:rsid w:val="008E5DD3"/>
    <w:rsid w:val="008F1A6A"/>
    <w:rsid w:val="008F1E7B"/>
    <w:rsid w:val="008F3676"/>
    <w:rsid w:val="008F42D2"/>
    <w:rsid w:val="008F44F0"/>
    <w:rsid w:val="008F72E6"/>
    <w:rsid w:val="008F75C8"/>
    <w:rsid w:val="009012BC"/>
    <w:rsid w:val="00902D2F"/>
    <w:rsid w:val="009032DE"/>
    <w:rsid w:val="00903BF1"/>
    <w:rsid w:val="00904759"/>
    <w:rsid w:val="00904ACA"/>
    <w:rsid w:val="00904C45"/>
    <w:rsid w:val="00905575"/>
    <w:rsid w:val="00905790"/>
    <w:rsid w:val="00905DEE"/>
    <w:rsid w:val="00905FAA"/>
    <w:rsid w:val="009068FB"/>
    <w:rsid w:val="00906C94"/>
    <w:rsid w:val="00907D58"/>
    <w:rsid w:val="00911C19"/>
    <w:rsid w:val="0091398D"/>
    <w:rsid w:val="009145FF"/>
    <w:rsid w:val="00917223"/>
    <w:rsid w:val="00917AFB"/>
    <w:rsid w:val="00917DFF"/>
    <w:rsid w:val="00924813"/>
    <w:rsid w:val="0092596B"/>
    <w:rsid w:val="00926AD0"/>
    <w:rsid w:val="00927DE9"/>
    <w:rsid w:val="009323E1"/>
    <w:rsid w:val="00932EA1"/>
    <w:rsid w:val="00935DA9"/>
    <w:rsid w:val="00937783"/>
    <w:rsid w:val="009377B4"/>
    <w:rsid w:val="00937AAA"/>
    <w:rsid w:val="00941306"/>
    <w:rsid w:val="0094218B"/>
    <w:rsid w:val="00942A01"/>
    <w:rsid w:val="00942C19"/>
    <w:rsid w:val="0094368A"/>
    <w:rsid w:val="00943B1D"/>
    <w:rsid w:val="00944926"/>
    <w:rsid w:val="00945879"/>
    <w:rsid w:val="0094591E"/>
    <w:rsid w:val="00946D43"/>
    <w:rsid w:val="0095046A"/>
    <w:rsid w:val="00951C64"/>
    <w:rsid w:val="00952F59"/>
    <w:rsid w:val="00952F5E"/>
    <w:rsid w:val="009536F6"/>
    <w:rsid w:val="00955570"/>
    <w:rsid w:val="00956159"/>
    <w:rsid w:val="00956CBC"/>
    <w:rsid w:val="00957A24"/>
    <w:rsid w:val="00957FE2"/>
    <w:rsid w:val="00960062"/>
    <w:rsid w:val="0096223F"/>
    <w:rsid w:val="0096308D"/>
    <w:rsid w:val="0096360A"/>
    <w:rsid w:val="009642C7"/>
    <w:rsid w:val="0096564F"/>
    <w:rsid w:val="009658E1"/>
    <w:rsid w:val="00965977"/>
    <w:rsid w:val="009716A3"/>
    <w:rsid w:val="00971AAC"/>
    <w:rsid w:val="00972EDB"/>
    <w:rsid w:val="0097492E"/>
    <w:rsid w:val="00975985"/>
    <w:rsid w:val="00976541"/>
    <w:rsid w:val="00977771"/>
    <w:rsid w:val="00980391"/>
    <w:rsid w:val="00980552"/>
    <w:rsid w:val="00980D0F"/>
    <w:rsid w:val="00981F3E"/>
    <w:rsid w:val="0098265E"/>
    <w:rsid w:val="00984C4F"/>
    <w:rsid w:val="00985909"/>
    <w:rsid w:val="00985E08"/>
    <w:rsid w:val="0098743E"/>
    <w:rsid w:val="00990EEB"/>
    <w:rsid w:val="00991599"/>
    <w:rsid w:val="009918DE"/>
    <w:rsid w:val="00992234"/>
    <w:rsid w:val="009956BC"/>
    <w:rsid w:val="009967EE"/>
    <w:rsid w:val="009A3581"/>
    <w:rsid w:val="009A368A"/>
    <w:rsid w:val="009A3FFD"/>
    <w:rsid w:val="009A42BA"/>
    <w:rsid w:val="009A536C"/>
    <w:rsid w:val="009A5497"/>
    <w:rsid w:val="009A6229"/>
    <w:rsid w:val="009A7A8B"/>
    <w:rsid w:val="009B0703"/>
    <w:rsid w:val="009B0856"/>
    <w:rsid w:val="009B43F6"/>
    <w:rsid w:val="009B46E3"/>
    <w:rsid w:val="009B47DB"/>
    <w:rsid w:val="009B48F9"/>
    <w:rsid w:val="009B5A27"/>
    <w:rsid w:val="009C16A0"/>
    <w:rsid w:val="009C257A"/>
    <w:rsid w:val="009C3E7B"/>
    <w:rsid w:val="009C6227"/>
    <w:rsid w:val="009C66CF"/>
    <w:rsid w:val="009C6F91"/>
    <w:rsid w:val="009C7311"/>
    <w:rsid w:val="009D1380"/>
    <w:rsid w:val="009D13E4"/>
    <w:rsid w:val="009D3192"/>
    <w:rsid w:val="009D3B12"/>
    <w:rsid w:val="009D3B91"/>
    <w:rsid w:val="009D401D"/>
    <w:rsid w:val="009D7F06"/>
    <w:rsid w:val="009E033B"/>
    <w:rsid w:val="009E09EF"/>
    <w:rsid w:val="009E222C"/>
    <w:rsid w:val="009E2C4D"/>
    <w:rsid w:val="009E3468"/>
    <w:rsid w:val="009E4A26"/>
    <w:rsid w:val="009E4BCB"/>
    <w:rsid w:val="009F0359"/>
    <w:rsid w:val="009F1395"/>
    <w:rsid w:val="009F2C4D"/>
    <w:rsid w:val="009F3591"/>
    <w:rsid w:val="009F43FB"/>
    <w:rsid w:val="009F4910"/>
    <w:rsid w:val="009F5029"/>
    <w:rsid w:val="00A00FDE"/>
    <w:rsid w:val="00A0259C"/>
    <w:rsid w:val="00A033B8"/>
    <w:rsid w:val="00A03CC8"/>
    <w:rsid w:val="00A104F4"/>
    <w:rsid w:val="00A11185"/>
    <w:rsid w:val="00A12786"/>
    <w:rsid w:val="00A12F8D"/>
    <w:rsid w:val="00A147F7"/>
    <w:rsid w:val="00A15369"/>
    <w:rsid w:val="00A15DD7"/>
    <w:rsid w:val="00A16659"/>
    <w:rsid w:val="00A202CA"/>
    <w:rsid w:val="00A2177F"/>
    <w:rsid w:val="00A21E0A"/>
    <w:rsid w:val="00A2268F"/>
    <w:rsid w:val="00A246B8"/>
    <w:rsid w:val="00A2523B"/>
    <w:rsid w:val="00A26DEF"/>
    <w:rsid w:val="00A27348"/>
    <w:rsid w:val="00A276BD"/>
    <w:rsid w:val="00A30134"/>
    <w:rsid w:val="00A304F1"/>
    <w:rsid w:val="00A315CF"/>
    <w:rsid w:val="00A33768"/>
    <w:rsid w:val="00A34142"/>
    <w:rsid w:val="00A34C09"/>
    <w:rsid w:val="00A357F9"/>
    <w:rsid w:val="00A36E67"/>
    <w:rsid w:val="00A3747B"/>
    <w:rsid w:val="00A40FFD"/>
    <w:rsid w:val="00A41AF2"/>
    <w:rsid w:val="00A41D0C"/>
    <w:rsid w:val="00A42FFE"/>
    <w:rsid w:val="00A43DB8"/>
    <w:rsid w:val="00A44842"/>
    <w:rsid w:val="00A448A6"/>
    <w:rsid w:val="00A45604"/>
    <w:rsid w:val="00A45E53"/>
    <w:rsid w:val="00A467F4"/>
    <w:rsid w:val="00A4730D"/>
    <w:rsid w:val="00A5135E"/>
    <w:rsid w:val="00A515ED"/>
    <w:rsid w:val="00A5234A"/>
    <w:rsid w:val="00A52D2F"/>
    <w:rsid w:val="00A546E3"/>
    <w:rsid w:val="00A55D85"/>
    <w:rsid w:val="00A566D9"/>
    <w:rsid w:val="00A56AD5"/>
    <w:rsid w:val="00A56D2F"/>
    <w:rsid w:val="00A57214"/>
    <w:rsid w:val="00A574D9"/>
    <w:rsid w:val="00A57687"/>
    <w:rsid w:val="00A613A5"/>
    <w:rsid w:val="00A620C7"/>
    <w:rsid w:val="00A629C2"/>
    <w:rsid w:val="00A62AF0"/>
    <w:rsid w:val="00A643E0"/>
    <w:rsid w:val="00A652FE"/>
    <w:rsid w:val="00A65616"/>
    <w:rsid w:val="00A66949"/>
    <w:rsid w:val="00A66F59"/>
    <w:rsid w:val="00A67E37"/>
    <w:rsid w:val="00A736FC"/>
    <w:rsid w:val="00A77900"/>
    <w:rsid w:val="00A7797F"/>
    <w:rsid w:val="00A800F9"/>
    <w:rsid w:val="00A80344"/>
    <w:rsid w:val="00A81770"/>
    <w:rsid w:val="00A82D61"/>
    <w:rsid w:val="00A82F6B"/>
    <w:rsid w:val="00A83F74"/>
    <w:rsid w:val="00A84F46"/>
    <w:rsid w:val="00A8503D"/>
    <w:rsid w:val="00A85A83"/>
    <w:rsid w:val="00A85DAC"/>
    <w:rsid w:val="00A86182"/>
    <w:rsid w:val="00A92CE0"/>
    <w:rsid w:val="00A92CF6"/>
    <w:rsid w:val="00A9319A"/>
    <w:rsid w:val="00A939FD"/>
    <w:rsid w:val="00A95399"/>
    <w:rsid w:val="00A95EED"/>
    <w:rsid w:val="00A9787B"/>
    <w:rsid w:val="00AA06CB"/>
    <w:rsid w:val="00AA0CAE"/>
    <w:rsid w:val="00AA108A"/>
    <w:rsid w:val="00AA30F1"/>
    <w:rsid w:val="00AA34D6"/>
    <w:rsid w:val="00AA3B4A"/>
    <w:rsid w:val="00AA6435"/>
    <w:rsid w:val="00AA66A6"/>
    <w:rsid w:val="00AA6D35"/>
    <w:rsid w:val="00AA7668"/>
    <w:rsid w:val="00AB5174"/>
    <w:rsid w:val="00AB5A74"/>
    <w:rsid w:val="00AB6423"/>
    <w:rsid w:val="00AB74E7"/>
    <w:rsid w:val="00AB7721"/>
    <w:rsid w:val="00AC041A"/>
    <w:rsid w:val="00AC0A28"/>
    <w:rsid w:val="00AC153D"/>
    <w:rsid w:val="00AC1D8F"/>
    <w:rsid w:val="00AC2172"/>
    <w:rsid w:val="00AC7337"/>
    <w:rsid w:val="00AC79DA"/>
    <w:rsid w:val="00AD0E5F"/>
    <w:rsid w:val="00AD1B40"/>
    <w:rsid w:val="00AD2BBC"/>
    <w:rsid w:val="00AD539D"/>
    <w:rsid w:val="00AD574C"/>
    <w:rsid w:val="00AD58A7"/>
    <w:rsid w:val="00AD59F2"/>
    <w:rsid w:val="00AD59FA"/>
    <w:rsid w:val="00AD6F5F"/>
    <w:rsid w:val="00AD76CF"/>
    <w:rsid w:val="00AE1A7F"/>
    <w:rsid w:val="00AE3285"/>
    <w:rsid w:val="00AE32D4"/>
    <w:rsid w:val="00AE42E7"/>
    <w:rsid w:val="00AE6B03"/>
    <w:rsid w:val="00AE7C6B"/>
    <w:rsid w:val="00AF2F87"/>
    <w:rsid w:val="00AF5EC5"/>
    <w:rsid w:val="00AF614D"/>
    <w:rsid w:val="00AF6542"/>
    <w:rsid w:val="00AF6898"/>
    <w:rsid w:val="00AF7750"/>
    <w:rsid w:val="00B00109"/>
    <w:rsid w:val="00B02D74"/>
    <w:rsid w:val="00B0379B"/>
    <w:rsid w:val="00B038CC"/>
    <w:rsid w:val="00B040B5"/>
    <w:rsid w:val="00B041F3"/>
    <w:rsid w:val="00B0477E"/>
    <w:rsid w:val="00B04C5B"/>
    <w:rsid w:val="00B06307"/>
    <w:rsid w:val="00B064D4"/>
    <w:rsid w:val="00B1784F"/>
    <w:rsid w:val="00B17B6F"/>
    <w:rsid w:val="00B21B31"/>
    <w:rsid w:val="00B23590"/>
    <w:rsid w:val="00B239A2"/>
    <w:rsid w:val="00B2772A"/>
    <w:rsid w:val="00B2787B"/>
    <w:rsid w:val="00B31311"/>
    <w:rsid w:val="00B315E4"/>
    <w:rsid w:val="00B316CA"/>
    <w:rsid w:val="00B316E4"/>
    <w:rsid w:val="00B31A1C"/>
    <w:rsid w:val="00B3503F"/>
    <w:rsid w:val="00B35AA9"/>
    <w:rsid w:val="00B36987"/>
    <w:rsid w:val="00B4020F"/>
    <w:rsid w:val="00B40FF8"/>
    <w:rsid w:val="00B41157"/>
    <w:rsid w:val="00B425F1"/>
    <w:rsid w:val="00B42760"/>
    <w:rsid w:val="00B42C2F"/>
    <w:rsid w:val="00B446A1"/>
    <w:rsid w:val="00B453DA"/>
    <w:rsid w:val="00B45D74"/>
    <w:rsid w:val="00B467C6"/>
    <w:rsid w:val="00B469D2"/>
    <w:rsid w:val="00B46DCC"/>
    <w:rsid w:val="00B4786F"/>
    <w:rsid w:val="00B51326"/>
    <w:rsid w:val="00B51AEF"/>
    <w:rsid w:val="00B52087"/>
    <w:rsid w:val="00B547DB"/>
    <w:rsid w:val="00B56028"/>
    <w:rsid w:val="00B56B15"/>
    <w:rsid w:val="00B57D62"/>
    <w:rsid w:val="00B6093C"/>
    <w:rsid w:val="00B63D3D"/>
    <w:rsid w:val="00B641B2"/>
    <w:rsid w:val="00B64A51"/>
    <w:rsid w:val="00B64CB4"/>
    <w:rsid w:val="00B64E05"/>
    <w:rsid w:val="00B66419"/>
    <w:rsid w:val="00B71773"/>
    <w:rsid w:val="00B719D3"/>
    <w:rsid w:val="00B72928"/>
    <w:rsid w:val="00B7430E"/>
    <w:rsid w:val="00B74361"/>
    <w:rsid w:val="00B760A3"/>
    <w:rsid w:val="00B773EF"/>
    <w:rsid w:val="00B80170"/>
    <w:rsid w:val="00B8018A"/>
    <w:rsid w:val="00B808F8"/>
    <w:rsid w:val="00B80C5D"/>
    <w:rsid w:val="00B81348"/>
    <w:rsid w:val="00B81631"/>
    <w:rsid w:val="00B81B1C"/>
    <w:rsid w:val="00B82478"/>
    <w:rsid w:val="00B8385A"/>
    <w:rsid w:val="00B84062"/>
    <w:rsid w:val="00B876AB"/>
    <w:rsid w:val="00B87E91"/>
    <w:rsid w:val="00B906F2"/>
    <w:rsid w:val="00B916AC"/>
    <w:rsid w:val="00B959D8"/>
    <w:rsid w:val="00B96109"/>
    <w:rsid w:val="00BA0148"/>
    <w:rsid w:val="00BA016C"/>
    <w:rsid w:val="00BA0348"/>
    <w:rsid w:val="00BA06CB"/>
    <w:rsid w:val="00BA0783"/>
    <w:rsid w:val="00BA19B3"/>
    <w:rsid w:val="00BA30A4"/>
    <w:rsid w:val="00BA74CD"/>
    <w:rsid w:val="00BA755E"/>
    <w:rsid w:val="00BB0771"/>
    <w:rsid w:val="00BB0DB4"/>
    <w:rsid w:val="00BB2923"/>
    <w:rsid w:val="00BB36F1"/>
    <w:rsid w:val="00BB46F3"/>
    <w:rsid w:val="00BB6E47"/>
    <w:rsid w:val="00BB7820"/>
    <w:rsid w:val="00BC01CE"/>
    <w:rsid w:val="00BC0364"/>
    <w:rsid w:val="00BC0407"/>
    <w:rsid w:val="00BC0A9C"/>
    <w:rsid w:val="00BC1925"/>
    <w:rsid w:val="00BC1D99"/>
    <w:rsid w:val="00BC44E0"/>
    <w:rsid w:val="00BC789B"/>
    <w:rsid w:val="00BD08D2"/>
    <w:rsid w:val="00BD1CFD"/>
    <w:rsid w:val="00BD1E28"/>
    <w:rsid w:val="00BD2A56"/>
    <w:rsid w:val="00BD398E"/>
    <w:rsid w:val="00BD3B66"/>
    <w:rsid w:val="00BD4254"/>
    <w:rsid w:val="00BD4EDD"/>
    <w:rsid w:val="00BD54E9"/>
    <w:rsid w:val="00BD7891"/>
    <w:rsid w:val="00BD7A75"/>
    <w:rsid w:val="00BE167B"/>
    <w:rsid w:val="00BE2806"/>
    <w:rsid w:val="00BE2D65"/>
    <w:rsid w:val="00BE4E81"/>
    <w:rsid w:val="00BE5B8E"/>
    <w:rsid w:val="00BE6012"/>
    <w:rsid w:val="00BE6D4D"/>
    <w:rsid w:val="00BE6FD6"/>
    <w:rsid w:val="00BE7F20"/>
    <w:rsid w:val="00BF179F"/>
    <w:rsid w:val="00BF20E9"/>
    <w:rsid w:val="00BF3A9C"/>
    <w:rsid w:val="00BF4F64"/>
    <w:rsid w:val="00BF5CA2"/>
    <w:rsid w:val="00BF6206"/>
    <w:rsid w:val="00BF6E96"/>
    <w:rsid w:val="00BF72C6"/>
    <w:rsid w:val="00BF7E15"/>
    <w:rsid w:val="00C024CD"/>
    <w:rsid w:val="00C02DA8"/>
    <w:rsid w:val="00C03854"/>
    <w:rsid w:val="00C0620C"/>
    <w:rsid w:val="00C0682A"/>
    <w:rsid w:val="00C11EC0"/>
    <w:rsid w:val="00C1283E"/>
    <w:rsid w:val="00C12AE5"/>
    <w:rsid w:val="00C17764"/>
    <w:rsid w:val="00C220B0"/>
    <w:rsid w:val="00C236F3"/>
    <w:rsid w:val="00C24628"/>
    <w:rsid w:val="00C255EF"/>
    <w:rsid w:val="00C26342"/>
    <w:rsid w:val="00C307C2"/>
    <w:rsid w:val="00C314DD"/>
    <w:rsid w:val="00C3495B"/>
    <w:rsid w:val="00C34C88"/>
    <w:rsid w:val="00C34D95"/>
    <w:rsid w:val="00C36D92"/>
    <w:rsid w:val="00C37A23"/>
    <w:rsid w:val="00C43668"/>
    <w:rsid w:val="00C43FAB"/>
    <w:rsid w:val="00C44957"/>
    <w:rsid w:val="00C47B87"/>
    <w:rsid w:val="00C47DEA"/>
    <w:rsid w:val="00C501C4"/>
    <w:rsid w:val="00C50CC9"/>
    <w:rsid w:val="00C51C43"/>
    <w:rsid w:val="00C51D23"/>
    <w:rsid w:val="00C52B5A"/>
    <w:rsid w:val="00C55842"/>
    <w:rsid w:val="00C5648A"/>
    <w:rsid w:val="00C573BD"/>
    <w:rsid w:val="00C574A9"/>
    <w:rsid w:val="00C576C7"/>
    <w:rsid w:val="00C57963"/>
    <w:rsid w:val="00C61729"/>
    <w:rsid w:val="00C61F5B"/>
    <w:rsid w:val="00C62904"/>
    <w:rsid w:val="00C63458"/>
    <w:rsid w:val="00C634FD"/>
    <w:rsid w:val="00C63B6E"/>
    <w:rsid w:val="00C64BEC"/>
    <w:rsid w:val="00C651A0"/>
    <w:rsid w:val="00C65266"/>
    <w:rsid w:val="00C6534F"/>
    <w:rsid w:val="00C6537A"/>
    <w:rsid w:val="00C654A4"/>
    <w:rsid w:val="00C65875"/>
    <w:rsid w:val="00C65B25"/>
    <w:rsid w:val="00C6649C"/>
    <w:rsid w:val="00C67D38"/>
    <w:rsid w:val="00C71214"/>
    <w:rsid w:val="00C71CEE"/>
    <w:rsid w:val="00C7467C"/>
    <w:rsid w:val="00C74C31"/>
    <w:rsid w:val="00C776C0"/>
    <w:rsid w:val="00C77EDF"/>
    <w:rsid w:val="00C80AF8"/>
    <w:rsid w:val="00C81D2C"/>
    <w:rsid w:val="00C8289F"/>
    <w:rsid w:val="00C8727D"/>
    <w:rsid w:val="00C87373"/>
    <w:rsid w:val="00C9027F"/>
    <w:rsid w:val="00C9028E"/>
    <w:rsid w:val="00C90370"/>
    <w:rsid w:val="00C90C57"/>
    <w:rsid w:val="00C90EA9"/>
    <w:rsid w:val="00C9109D"/>
    <w:rsid w:val="00C9234B"/>
    <w:rsid w:val="00C94FAD"/>
    <w:rsid w:val="00C9505A"/>
    <w:rsid w:val="00C961CC"/>
    <w:rsid w:val="00C9736D"/>
    <w:rsid w:val="00C97971"/>
    <w:rsid w:val="00C97C4A"/>
    <w:rsid w:val="00CA0233"/>
    <w:rsid w:val="00CA5535"/>
    <w:rsid w:val="00CA6728"/>
    <w:rsid w:val="00CA6746"/>
    <w:rsid w:val="00CB2551"/>
    <w:rsid w:val="00CB26DC"/>
    <w:rsid w:val="00CB2C96"/>
    <w:rsid w:val="00CB5FD1"/>
    <w:rsid w:val="00CB67BC"/>
    <w:rsid w:val="00CB7E6F"/>
    <w:rsid w:val="00CC1FEF"/>
    <w:rsid w:val="00CC222B"/>
    <w:rsid w:val="00CC4A5B"/>
    <w:rsid w:val="00CC5710"/>
    <w:rsid w:val="00CC7442"/>
    <w:rsid w:val="00CC768A"/>
    <w:rsid w:val="00CC7F7A"/>
    <w:rsid w:val="00CD41A9"/>
    <w:rsid w:val="00CD6D05"/>
    <w:rsid w:val="00CE01D8"/>
    <w:rsid w:val="00CE0B74"/>
    <w:rsid w:val="00CE1D6B"/>
    <w:rsid w:val="00CE576A"/>
    <w:rsid w:val="00CE6059"/>
    <w:rsid w:val="00CE6D53"/>
    <w:rsid w:val="00CE7968"/>
    <w:rsid w:val="00CF0A4A"/>
    <w:rsid w:val="00CF0FED"/>
    <w:rsid w:val="00CF1CFD"/>
    <w:rsid w:val="00CF2392"/>
    <w:rsid w:val="00CF2CC3"/>
    <w:rsid w:val="00CF332E"/>
    <w:rsid w:val="00CF34C8"/>
    <w:rsid w:val="00CF3709"/>
    <w:rsid w:val="00CF402E"/>
    <w:rsid w:val="00CF466D"/>
    <w:rsid w:val="00CF5E1C"/>
    <w:rsid w:val="00CF6035"/>
    <w:rsid w:val="00CF7157"/>
    <w:rsid w:val="00CF7A15"/>
    <w:rsid w:val="00D01FC5"/>
    <w:rsid w:val="00D021F2"/>
    <w:rsid w:val="00D02860"/>
    <w:rsid w:val="00D0431F"/>
    <w:rsid w:val="00D04564"/>
    <w:rsid w:val="00D05C5C"/>
    <w:rsid w:val="00D06827"/>
    <w:rsid w:val="00D06EF1"/>
    <w:rsid w:val="00D10350"/>
    <w:rsid w:val="00D10F68"/>
    <w:rsid w:val="00D111E6"/>
    <w:rsid w:val="00D1163B"/>
    <w:rsid w:val="00D11872"/>
    <w:rsid w:val="00D11E56"/>
    <w:rsid w:val="00D1356C"/>
    <w:rsid w:val="00D13787"/>
    <w:rsid w:val="00D1569E"/>
    <w:rsid w:val="00D206BC"/>
    <w:rsid w:val="00D21151"/>
    <w:rsid w:val="00D23860"/>
    <w:rsid w:val="00D24A05"/>
    <w:rsid w:val="00D250CE"/>
    <w:rsid w:val="00D26DA7"/>
    <w:rsid w:val="00D26F61"/>
    <w:rsid w:val="00D2754A"/>
    <w:rsid w:val="00D27BE6"/>
    <w:rsid w:val="00D3034D"/>
    <w:rsid w:val="00D30402"/>
    <w:rsid w:val="00D30F37"/>
    <w:rsid w:val="00D321F1"/>
    <w:rsid w:val="00D32509"/>
    <w:rsid w:val="00D335DD"/>
    <w:rsid w:val="00D3388F"/>
    <w:rsid w:val="00D33A5A"/>
    <w:rsid w:val="00D351D6"/>
    <w:rsid w:val="00D37AB9"/>
    <w:rsid w:val="00D420D9"/>
    <w:rsid w:val="00D4236F"/>
    <w:rsid w:val="00D42565"/>
    <w:rsid w:val="00D43655"/>
    <w:rsid w:val="00D43946"/>
    <w:rsid w:val="00D4505D"/>
    <w:rsid w:val="00D45953"/>
    <w:rsid w:val="00D45FF3"/>
    <w:rsid w:val="00D47716"/>
    <w:rsid w:val="00D50702"/>
    <w:rsid w:val="00D51387"/>
    <w:rsid w:val="00D51787"/>
    <w:rsid w:val="00D51966"/>
    <w:rsid w:val="00D51D2F"/>
    <w:rsid w:val="00D525C6"/>
    <w:rsid w:val="00D5295D"/>
    <w:rsid w:val="00D5337E"/>
    <w:rsid w:val="00D5487D"/>
    <w:rsid w:val="00D61B78"/>
    <w:rsid w:val="00D63B59"/>
    <w:rsid w:val="00D63C4B"/>
    <w:rsid w:val="00D669CA"/>
    <w:rsid w:val="00D66F78"/>
    <w:rsid w:val="00D678C1"/>
    <w:rsid w:val="00D71E05"/>
    <w:rsid w:val="00D7478F"/>
    <w:rsid w:val="00D74EB9"/>
    <w:rsid w:val="00D754AF"/>
    <w:rsid w:val="00D760CA"/>
    <w:rsid w:val="00D803BF"/>
    <w:rsid w:val="00D80D0A"/>
    <w:rsid w:val="00D8150C"/>
    <w:rsid w:val="00D817F7"/>
    <w:rsid w:val="00D82AC3"/>
    <w:rsid w:val="00D8349A"/>
    <w:rsid w:val="00D83887"/>
    <w:rsid w:val="00D85312"/>
    <w:rsid w:val="00D85B22"/>
    <w:rsid w:val="00D85FDB"/>
    <w:rsid w:val="00D86133"/>
    <w:rsid w:val="00D90BCF"/>
    <w:rsid w:val="00D91500"/>
    <w:rsid w:val="00D91AAE"/>
    <w:rsid w:val="00D92EF8"/>
    <w:rsid w:val="00D955F1"/>
    <w:rsid w:val="00DA1AC0"/>
    <w:rsid w:val="00DA3B96"/>
    <w:rsid w:val="00DA3C1E"/>
    <w:rsid w:val="00DA4623"/>
    <w:rsid w:val="00DA7A50"/>
    <w:rsid w:val="00DB0E57"/>
    <w:rsid w:val="00DB1E5A"/>
    <w:rsid w:val="00DB2359"/>
    <w:rsid w:val="00DB2403"/>
    <w:rsid w:val="00DB25BD"/>
    <w:rsid w:val="00DB48B2"/>
    <w:rsid w:val="00DB4E75"/>
    <w:rsid w:val="00DB609F"/>
    <w:rsid w:val="00DC01A1"/>
    <w:rsid w:val="00DC0441"/>
    <w:rsid w:val="00DC1C56"/>
    <w:rsid w:val="00DC1EB9"/>
    <w:rsid w:val="00DC2264"/>
    <w:rsid w:val="00DC29C7"/>
    <w:rsid w:val="00DC618C"/>
    <w:rsid w:val="00DD1960"/>
    <w:rsid w:val="00DD2555"/>
    <w:rsid w:val="00DD2F14"/>
    <w:rsid w:val="00DD37DB"/>
    <w:rsid w:val="00DD4E3C"/>
    <w:rsid w:val="00DD6413"/>
    <w:rsid w:val="00DD6BF4"/>
    <w:rsid w:val="00DD6FB9"/>
    <w:rsid w:val="00DE03EF"/>
    <w:rsid w:val="00DE0864"/>
    <w:rsid w:val="00DE106E"/>
    <w:rsid w:val="00DE2647"/>
    <w:rsid w:val="00DE2A90"/>
    <w:rsid w:val="00DE2EFB"/>
    <w:rsid w:val="00DE4DC8"/>
    <w:rsid w:val="00DE58DB"/>
    <w:rsid w:val="00DE7EBE"/>
    <w:rsid w:val="00DF3A20"/>
    <w:rsid w:val="00DF3A78"/>
    <w:rsid w:val="00DF5032"/>
    <w:rsid w:val="00DF7193"/>
    <w:rsid w:val="00DF72AE"/>
    <w:rsid w:val="00DF7A31"/>
    <w:rsid w:val="00E0100F"/>
    <w:rsid w:val="00E01B78"/>
    <w:rsid w:val="00E05008"/>
    <w:rsid w:val="00E0604C"/>
    <w:rsid w:val="00E10E23"/>
    <w:rsid w:val="00E11819"/>
    <w:rsid w:val="00E11AFE"/>
    <w:rsid w:val="00E11FCB"/>
    <w:rsid w:val="00E12C1F"/>
    <w:rsid w:val="00E1520C"/>
    <w:rsid w:val="00E1688A"/>
    <w:rsid w:val="00E17325"/>
    <w:rsid w:val="00E178B7"/>
    <w:rsid w:val="00E17E2F"/>
    <w:rsid w:val="00E201E2"/>
    <w:rsid w:val="00E2126F"/>
    <w:rsid w:val="00E21CE1"/>
    <w:rsid w:val="00E23171"/>
    <w:rsid w:val="00E233CD"/>
    <w:rsid w:val="00E240F1"/>
    <w:rsid w:val="00E26539"/>
    <w:rsid w:val="00E30E9D"/>
    <w:rsid w:val="00E31A80"/>
    <w:rsid w:val="00E34864"/>
    <w:rsid w:val="00E37C72"/>
    <w:rsid w:val="00E40862"/>
    <w:rsid w:val="00E42C25"/>
    <w:rsid w:val="00E436F4"/>
    <w:rsid w:val="00E4390F"/>
    <w:rsid w:val="00E43B00"/>
    <w:rsid w:val="00E44638"/>
    <w:rsid w:val="00E45391"/>
    <w:rsid w:val="00E45426"/>
    <w:rsid w:val="00E463D4"/>
    <w:rsid w:val="00E46BFD"/>
    <w:rsid w:val="00E46DCD"/>
    <w:rsid w:val="00E47987"/>
    <w:rsid w:val="00E51C37"/>
    <w:rsid w:val="00E52D4C"/>
    <w:rsid w:val="00E5310E"/>
    <w:rsid w:val="00E53237"/>
    <w:rsid w:val="00E546A0"/>
    <w:rsid w:val="00E54C8D"/>
    <w:rsid w:val="00E54D46"/>
    <w:rsid w:val="00E616FF"/>
    <w:rsid w:val="00E61DD9"/>
    <w:rsid w:val="00E61FC9"/>
    <w:rsid w:val="00E6605E"/>
    <w:rsid w:val="00E66405"/>
    <w:rsid w:val="00E66FEF"/>
    <w:rsid w:val="00E7018F"/>
    <w:rsid w:val="00E70404"/>
    <w:rsid w:val="00E714FA"/>
    <w:rsid w:val="00E7161B"/>
    <w:rsid w:val="00E72C3A"/>
    <w:rsid w:val="00E733E1"/>
    <w:rsid w:val="00E740C9"/>
    <w:rsid w:val="00E74736"/>
    <w:rsid w:val="00E74EA1"/>
    <w:rsid w:val="00E751E3"/>
    <w:rsid w:val="00E759C0"/>
    <w:rsid w:val="00E769B5"/>
    <w:rsid w:val="00E771C2"/>
    <w:rsid w:val="00E81405"/>
    <w:rsid w:val="00E81C30"/>
    <w:rsid w:val="00E82A45"/>
    <w:rsid w:val="00E8412B"/>
    <w:rsid w:val="00E843FB"/>
    <w:rsid w:val="00E85C97"/>
    <w:rsid w:val="00E85ECC"/>
    <w:rsid w:val="00E90B6C"/>
    <w:rsid w:val="00E910CD"/>
    <w:rsid w:val="00E91B4E"/>
    <w:rsid w:val="00E939A8"/>
    <w:rsid w:val="00E94F72"/>
    <w:rsid w:val="00E95AB0"/>
    <w:rsid w:val="00E95E8D"/>
    <w:rsid w:val="00E97CF5"/>
    <w:rsid w:val="00EA164F"/>
    <w:rsid w:val="00EA7BF8"/>
    <w:rsid w:val="00EB0754"/>
    <w:rsid w:val="00EB24C0"/>
    <w:rsid w:val="00EB2B71"/>
    <w:rsid w:val="00EB304F"/>
    <w:rsid w:val="00EB4516"/>
    <w:rsid w:val="00EB4C6E"/>
    <w:rsid w:val="00EB5F62"/>
    <w:rsid w:val="00EB78A5"/>
    <w:rsid w:val="00EC01F6"/>
    <w:rsid w:val="00EC0C7E"/>
    <w:rsid w:val="00EC0EDF"/>
    <w:rsid w:val="00EC38DF"/>
    <w:rsid w:val="00EC5AD2"/>
    <w:rsid w:val="00EC6A09"/>
    <w:rsid w:val="00EC7A5A"/>
    <w:rsid w:val="00EC7AA8"/>
    <w:rsid w:val="00ED05C7"/>
    <w:rsid w:val="00ED0DE7"/>
    <w:rsid w:val="00ED1C45"/>
    <w:rsid w:val="00ED23C3"/>
    <w:rsid w:val="00ED2403"/>
    <w:rsid w:val="00ED6B02"/>
    <w:rsid w:val="00ED6E7F"/>
    <w:rsid w:val="00EE0944"/>
    <w:rsid w:val="00EE194F"/>
    <w:rsid w:val="00EE1EB8"/>
    <w:rsid w:val="00EE210B"/>
    <w:rsid w:val="00EE3FFB"/>
    <w:rsid w:val="00EE54B6"/>
    <w:rsid w:val="00EE575B"/>
    <w:rsid w:val="00EE5C93"/>
    <w:rsid w:val="00EE5D75"/>
    <w:rsid w:val="00EE5E51"/>
    <w:rsid w:val="00EE6038"/>
    <w:rsid w:val="00EE74F9"/>
    <w:rsid w:val="00EF35D2"/>
    <w:rsid w:val="00EF41E7"/>
    <w:rsid w:val="00EF5AFE"/>
    <w:rsid w:val="00EF5B6C"/>
    <w:rsid w:val="00EF7A6A"/>
    <w:rsid w:val="00F00631"/>
    <w:rsid w:val="00F0161F"/>
    <w:rsid w:val="00F0194B"/>
    <w:rsid w:val="00F02AE1"/>
    <w:rsid w:val="00F036CA"/>
    <w:rsid w:val="00F10ADC"/>
    <w:rsid w:val="00F11D44"/>
    <w:rsid w:val="00F1435F"/>
    <w:rsid w:val="00F149B4"/>
    <w:rsid w:val="00F15B3D"/>
    <w:rsid w:val="00F1728C"/>
    <w:rsid w:val="00F20225"/>
    <w:rsid w:val="00F20A99"/>
    <w:rsid w:val="00F212B3"/>
    <w:rsid w:val="00F21A81"/>
    <w:rsid w:val="00F24520"/>
    <w:rsid w:val="00F2533C"/>
    <w:rsid w:val="00F25B2B"/>
    <w:rsid w:val="00F2604B"/>
    <w:rsid w:val="00F261F2"/>
    <w:rsid w:val="00F334A3"/>
    <w:rsid w:val="00F3408E"/>
    <w:rsid w:val="00F35EB0"/>
    <w:rsid w:val="00F3601F"/>
    <w:rsid w:val="00F36F80"/>
    <w:rsid w:val="00F371A5"/>
    <w:rsid w:val="00F40750"/>
    <w:rsid w:val="00F411D1"/>
    <w:rsid w:val="00F4168F"/>
    <w:rsid w:val="00F4271C"/>
    <w:rsid w:val="00F43A22"/>
    <w:rsid w:val="00F4707B"/>
    <w:rsid w:val="00F4708E"/>
    <w:rsid w:val="00F5007A"/>
    <w:rsid w:val="00F51FE8"/>
    <w:rsid w:val="00F55117"/>
    <w:rsid w:val="00F55400"/>
    <w:rsid w:val="00F5569A"/>
    <w:rsid w:val="00F560C5"/>
    <w:rsid w:val="00F56D04"/>
    <w:rsid w:val="00F606D8"/>
    <w:rsid w:val="00F60D9F"/>
    <w:rsid w:val="00F61670"/>
    <w:rsid w:val="00F61A99"/>
    <w:rsid w:val="00F62374"/>
    <w:rsid w:val="00F6514F"/>
    <w:rsid w:val="00F6567B"/>
    <w:rsid w:val="00F66607"/>
    <w:rsid w:val="00F671DB"/>
    <w:rsid w:val="00F7065F"/>
    <w:rsid w:val="00F717B8"/>
    <w:rsid w:val="00F731FE"/>
    <w:rsid w:val="00F7370C"/>
    <w:rsid w:val="00F763E3"/>
    <w:rsid w:val="00F76532"/>
    <w:rsid w:val="00F76AD1"/>
    <w:rsid w:val="00F76EA0"/>
    <w:rsid w:val="00F76FE8"/>
    <w:rsid w:val="00F77DA2"/>
    <w:rsid w:val="00F80598"/>
    <w:rsid w:val="00F82A88"/>
    <w:rsid w:val="00F83B15"/>
    <w:rsid w:val="00F842EA"/>
    <w:rsid w:val="00F84641"/>
    <w:rsid w:val="00F85940"/>
    <w:rsid w:val="00F876AD"/>
    <w:rsid w:val="00F911F1"/>
    <w:rsid w:val="00F911F2"/>
    <w:rsid w:val="00F91ECB"/>
    <w:rsid w:val="00F94ABF"/>
    <w:rsid w:val="00F95292"/>
    <w:rsid w:val="00F96232"/>
    <w:rsid w:val="00FA16CC"/>
    <w:rsid w:val="00FA1CF7"/>
    <w:rsid w:val="00FA2B43"/>
    <w:rsid w:val="00FA38A0"/>
    <w:rsid w:val="00FA509A"/>
    <w:rsid w:val="00FA7577"/>
    <w:rsid w:val="00FA7B62"/>
    <w:rsid w:val="00FB3499"/>
    <w:rsid w:val="00FB4867"/>
    <w:rsid w:val="00FB4B01"/>
    <w:rsid w:val="00FB4EB9"/>
    <w:rsid w:val="00FB58BF"/>
    <w:rsid w:val="00FB67D3"/>
    <w:rsid w:val="00FC04E3"/>
    <w:rsid w:val="00FC0C44"/>
    <w:rsid w:val="00FC295A"/>
    <w:rsid w:val="00FC3BB6"/>
    <w:rsid w:val="00FC4408"/>
    <w:rsid w:val="00FC445F"/>
    <w:rsid w:val="00FC52B4"/>
    <w:rsid w:val="00FC58F5"/>
    <w:rsid w:val="00FC624D"/>
    <w:rsid w:val="00FC6B40"/>
    <w:rsid w:val="00FC6C4F"/>
    <w:rsid w:val="00FC76DA"/>
    <w:rsid w:val="00FD13DF"/>
    <w:rsid w:val="00FD2450"/>
    <w:rsid w:val="00FD2603"/>
    <w:rsid w:val="00FD34D5"/>
    <w:rsid w:val="00FD49C0"/>
    <w:rsid w:val="00FD6488"/>
    <w:rsid w:val="00FD775B"/>
    <w:rsid w:val="00FE0205"/>
    <w:rsid w:val="00FE051B"/>
    <w:rsid w:val="00FE1CAC"/>
    <w:rsid w:val="00FE3649"/>
    <w:rsid w:val="00FE49FB"/>
    <w:rsid w:val="00FE6D10"/>
    <w:rsid w:val="00FE6F89"/>
    <w:rsid w:val="00FE6F8B"/>
    <w:rsid w:val="00FF01F1"/>
    <w:rsid w:val="00FF1D80"/>
    <w:rsid w:val="00FF2ABC"/>
    <w:rsid w:val="00FF2ED2"/>
    <w:rsid w:val="00FF42C4"/>
    <w:rsid w:val="00FF5D7C"/>
    <w:rsid w:val="00FF7556"/>
    <w:rsid w:val="00FF76F7"/>
    <w:rsid w:val="00FF7820"/>
    <w:rsid w:val="00FF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26"/>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dcterms:created xsi:type="dcterms:W3CDTF">2018-10-17T08:21:00Z</dcterms:created>
  <dcterms:modified xsi:type="dcterms:W3CDTF">2019-03-28T09:12:00Z</dcterms:modified>
</cp:coreProperties>
</file>