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1" w:rsidRPr="00761F80" w:rsidRDefault="00FD6171" w:rsidP="00FD6171">
      <w:pPr>
        <w:jc w:val="center"/>
        <w:rPr>
          <w:rFonts w:ascii="Times New Roman" w:hAnsi="Times New Roman"/>
          <w:b/>
          <w:sz w:val="23"/>
          <w:szCs w:val="23"/>
        </w:rPr>
      </w:pPr>
      <w:r w:rsidRPr="00761F80">
        <w:rPr>
          <w:rFonts w:ascii="Times New Roman" w:hAnsi="Times New Roman"/>
          <w:b/>
          <w:sz w:val="23"/>
          <w:szCs w:val="23"/>
        </w:rPr>
        <w:t xml:space="preserve">A STUDY OF LIBRATION POINTS IN THE PHOTOGRAVITATIONAL CIRCULAR RESTRICTED THREE-BODY PROBLEM WITH </w:t>
      </w:r>
      <w:r w:rsidRPr="00761F80">
        <w:rPr>
          <w:rFonts w:ascii="Times New Roman" w:hAnsi="Times New Roman"/>
          <w:b/>
          <w:spacing w:val="-3"/>
          <w:sz w:val="23"/>
          <w:szCs w:val="23"/>
        </w:rPr>
        <w:t>ASPHERICITY</w:t>
      </w:r>
      <w:r w:rsidRPr="00761F80">
        <w:rPr>
          <w:rFonts w:ascii="Times New Roman" w:hAnsi="Times New Roman"/>
          <w:b/>
          <w:sz w:val="23"/>
          <w:szCs w:val="23"/>
        </w:rPr>
        <w:t xml:space="preserve"> AND POTENTIAL FROM A BELT</w:t>
      </w:r>
    </w:p>
    <w:p w:rsidR="00FD6171" w:rsidRPr="00A61D6F" w:rsidRDefault="00FD6171" w:rsidP="00FD61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61D6F">
        <w:rPr>
          <w:rFonts w:ascii="Times New Roman" w:hAnsi="Times New Roman"/>
          <w:sz w:val="24"/>
          <w:szCs w:val="24"/>
        </w:rPr>
        <w:t>By</w:t>
      </w:r>
    </w:p>
    <w:p w:rsidR="00FD6171" w:rsidRPr="00A61D6F" w:rsidRDefault="00FD6171" w:rsidP="00FD61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D6171" w:rsidRPr="00A61D6F" w:rsidRDefault="00FD6171" w:rsidP="00FD61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D6171" w:rsidRPr="00B955CF" w:rsidRDefault="00FD6171" w:rsidP="00FD61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55CF">
        <w:rPr>
          <w:rFonts w:ascii="Times New Roman" w:hAnsi="Times New Roman"/>
          <w:b/>
          <w:sz w:val="24"/>
          <w:szCs w:val="24"/>
        </w:rPr>
        <w:t>JOEL JOHN TAURA</w:t>
      </w:r>
    </w:p>
    <w:p w:rsidR="00FD6171" w:rsidRDefault="00FD6171" w:rsidP="00FD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Mathematics and Computer </w:t>
      </w:r>
    </w:p>
    <w:p w:rsidR="00FD6171" w:rsidRPr="00AD2760" w:rsidRDefault="00FD6171" w:rsidP="00FD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University, </w:t>
      </w:r>
      <w:proofErr w:type="spellStart"/>
      <w:r>
        <w:rPr>
          <w:rFonts w:ascii="Times New Roman" w:hAnsi="Times New Roman"/>
          <w:sz w:val="24"/>
          <w:szCs w:val="24"/>
        </w:rPr>
        <w:t>Kashere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Gombe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FD6171" w:rsidRPr="00AD2760" w:rsidRDefault="00FD6171" w:rsidP="00FD6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171" w:rsidRPr="006D5257" w:rsidRDefault="00FD6171" w:rsidP="00FD6171">
      <w:pPr>
        <w:pStyle w:val="Default"/>
        <w:rPr>
          <w:b/>
        </w:rPr>
      </w:pPr>
      <w:r w:rsidRPr="006D5257">
        <w:rPr>
          <w:b/>
        </w:rPr>
        <w:t>ABSTRACT</w:t>
      </w:r>
    </w:p>
    <w:p w:rsidR="00FD6171" w:rsidRDefault="00FD6171" w:rsidP="00FD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60">
        <w:rPr>
          <w:rFonts w:ascii="Times New Roman" w:hAnsi="Times New Roman"/>
          <w:sz w:val="24"/>
          <w:szCs w:val="24"/>
        </w:rPr>
        <w:t>This research has investigated an</w:t>
      </w:r>
      <w:r>
        <w:rPr>
          <w:rFonts w:ascii="Times New Roman" w:hAnsi="Times New Roman"/>
          <w:sz w:val="24"/>
          <w:szCs w:val="24"/>
        </w:rPr>
        <w:t xml:space="preserve"> improved version of the </w:t>
      </w:r>
      <w:r w:rsidRPr="00AD2760">
        <w:rPr>
          <w:rFonts w:ascii="Times New Roman" w:hAnsi="Times New Roman"/>
          <w:sz w:val="24"/>
          <w:szCs w:val="24"/>
        </w:rPr>
        <w:t>classic restricted three-body problem where both primaries are considered as non-spheroids as well as sources of radiation, and are enclosed by a belt of homogeneous cluster of material points centered at the mass center of the system. It studied the effects of the gravitational potential created by the bel</w:t>
      </w:r>
      <w:r>
        <w:rPr>
          <w:rFonts w:ascii="Times New Roman" w:hAnsi="Times New Roman"/>
          <w:sz w:val="24"/>
          <w:szCs w:val="24"/>
        </w:rPr>
        <w:t>t on the existence</w:t>
      </w:r>
      <w:r w:rsidRPr="00AD276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AD2760">
        <w:rPr>
          <w:rFonts w:ascii="Times New Roman" w:hAnsi="Times New Roman"/>
          <w:sz w:val="24"/>
          <w:szCs w:val="24"/>
        </w:rPr>
        <w:t>libration</w:t>
      </w:r>
      <w:proofErr w:type="spellEnd"/>
      <w:r w:rsidRPr="00AD2760">
        <w:rPr>
          <w:rFonts w:ascii="Times New Roman" w:hAnsi="Times New Roman"/>
          <w:sz w:val="24"/>
          <w:szCs w:val="24"/>
        </w:rPr>
        <w:t xml:space="preserve"> points and their linear s</w:t>
      </w:r>
      <w:r>
        <w:rPr>
          <w:rFonts w:ascii="Times New Roman" w:hAnsi="Times New Roman"/>
          <w:sz w:val="24"/>
          <w:szCs w:val="24"/>
        </w:rPr>
        <w:t xml:space="preserve">tability when the primaries are: (a) </w:t>
      </w:r>
      <w:r w:rsidRPr="00AD2760">
        <w:rPr>
          <w:rFonts w:ascii="Times New Roman" w:hAnsi="Times New Roman"/>
          <w:sz w:val="24"/>
          <w:szCs w:val="24"/>
        </w:rPr>
        <w:t>radiating-oblate a</w:t>
      </w:r>
      <w:r>
        <w:rPr>
          <w:rFonts w:ascii="Times New Roman" w:hAnsi="Times New Roman"/>
          <w:sz w:val="24"/>
          <w:szCs w:val="24"/>
        </w:rPr>
        <w:t xml:space="preserve">nd (b) </w:t>
      </w:r>
      <w:r w:rsidRPr="00AD2760">
        <w:rPr>
          <w:rFonts w:ascii="Times New Roman" w:hAnsi="Times New Roman"/>
          <w:sz w:val="24"/>
          <w:szCs w:val="24"/>
        </w:rPr>
        <w:t>radiating-</w:t>
      </w:r>
      <w:proofErr w:type="spellStart"/>
      <w:r w:rsidRPr="00AD2760">
        <w:rPr>
          <w:rFonts w:ascii="Times New Roman" w:hAnsi="Times New Roman"/>
          <w:sz w:val="24"/>
          <w:szCs w:val="24"/>
        </w:rPr>
        <w:t>triaxial</w:t>
      </w:r>
      <w:proofErr w:type="spellEnd"/>
      <w:r w:rsidRPr="00AD2760">
        <w:rPr>
          <w:rFonts w:ascii="Times New Roman" w:hAnsi="Times New Roman"/>
          <w:sz w:val="24"/>
          <w:szCs w:val="24"/>
        </w:rPr>
        <w:t xml:space="preserve"> bodies. To this end, the equations that govern the motion of the infinitesimal body have been derived, and the positions of the </w:t>
      </w:r>
      <w:proofErr w:type="spellStart"/>
      <w:r w:rsidRPr="00AD2760">
        <w:rPr>
          <w:rFonts w:ascii="Times New Roman" w:hAnsi="Times New Roman"/>
          <w:sz w:val="24"/>
          <w:szCs w:val="24"/>
        </w:rPr>
        <w:t>libration</w:t>
      </w:r>
      <w:proofErr w:type="spellEnd"/>
      <w:r w:rsidRPr="00AD2760">
        <w:rPr>
          <w:rFonts w:ascii="Times New Roman" w:hAnsi="Times New Roman"/>
          <w:sz w:val="24"/>
          <w:szCs w:val="24"/>
        </w:rPr>
        <w:t xml:space="preserve"> points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AD2760">
        <w:rPr>
          <w:rFonts w:ascii="Times New Roman" w:hAnsi="Times New Roman"/>
          <w:sz w:val="24"/>
          <w:szCs w:val="24"/>
        </w:rPr>
        <w:t>obtained. It has been established that the</w:t>
      </w:r>
      <w:r w:rsidRPr="00AD2760">
        <w:rPr>
          <w:rFonts w:ascii="Times New Roman" w:hAnsi="Times New Roman"/>
          <w:color w:val="000000"/>
          <w:sz w:val="24"/>
          <w:szCs w:val="24"/>
        </w:rPr>
        <w:t xml:space="preserve"> equations and the positions of the </w:t>
      </w:r>
      <w:proofErr w:type="spellStart"/>
      <w:r w:rsidRPr="00AD2760">
        <w:rPr>
          <w:rFonts w:ascii="Times New Roman" w:hAnsi="Times New Roman"/>
          <w:color w:val="000000"/>
          <w:sz w:val="24"/>
          <w:szCs w:val="24"/>
        </w:rPr>
        <w:t>libration</w:t>
      </w:r>
      <w:proofErr w:type="spellEnd"/>
      <w:r w:rsidRPr="00AD2760">
        <w:rPr>
          <w:rFonts w:ascii="Times New Roman" w:hAnsi="Times New Roman"/>
          <w:color w:val="000000"/>
          <w:sz w:val="24"/>
          <w:szCs w:val="24"/>
        </w:rPr>
        <w:t xml:space="preserve"> points are affected by</w:t>
      </w:r>
      <w:r w:rsidRPr="00AD2760">
        <w:rPr>
          <w:rFonts w:ascii="Times New Roman" w:hAnsi="Times New Roman"/>
          <w:sz w:val="24"/>
          <w:szCs w:val="24"/>
        </w:rPr>
        <w:t xml:space="preserve"> the aforementioned perturbations, such that in addition to the usual five (three collinear, two triangular) </w:t>
      </w:r>
      <w:proofErr w:type="spellStart"/>
      <w:r>
        <w:rPr>
          <w:rFonts w:ascii="Times New Roman" w:hAnsi="Times New Roman"/>
          <w:sz w:val="24"/>
          <w:szCs w:val="24"/>
        </w:rPr>
        <w:t>libration</w:t>
      </w:r>
      <w:proofErr w:type="spellEnd"/>
      <w:r>
        <w:rPr>
          <w:rFonts w:ascii="Times New Roman" w:hAnsi="Times New Roman"/>
          <w:sz w:val="24"/>
          <w:szCs w:val="24"/>
        </w:rPr>
        <w:t xml:space="preserve"> points of the </w:t>
      </w:r>
      <w:r w:rsidRPr="00AD2760">
        <w:rPr>
          <w:rFonts w:ascii="Times New Roman" w:hAnsi="Times New Roman"/>
          <w:sz w:val="24"/>
          <w:szCs w:val="24"/>
        </w:rPr>
        <w:t>classic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760">
        <w:rPr>
          <w:rFonts w:ascii="Times New Roman" w:hAnsi="Times New Roman"/>
          <w:sz w:val="24"/>
          <w:szCs w:val="24"/>
        </w:rPr>
        <w:t>restricted three</w:t>
      </w:r>
      <w:r>
        <w:rPr>
          <w:rFonts w:ascii="Times New Roman" w:hAnsi="Times New Roman"/>
          <w:sz w:val="24"/>
          <w:szCs w:val="24"/>
        </w:rPr>
        <w:t>-body problem, there exist</w:t>
      </w:r>
      <w:r w:rsidRPr="00AD2760">
        <w:rPr>
          <w:rFonts w:ascii="Times New Roman" w:hAnsi="Times New Roman"/>
          <w:sz w:val="24"/>
          <w:szCs w:val="24"/>
        </w:rPr>
        <w:t xml:space="preserve"> four new collinear points in the cas</w:t>
      </w:r>
      <w:r>
        <w:rPr>
          <w:rFonts w:ascii="Times New Roman" w:hAnsi="Times New Roman"/>
          <w:sz w:val="24"/>
          <w:szCs w:val="24"/>
        </w:rPr>
        <w:t>e of radiating-oblate primaries</w:t>
      </w:r>
      <w:r w:rsidRPr="00AD2760">
        <w:rPr>
          <w:rFonts w:ascii="Times New Roman" w:hAnsi="Times New Roman"/>
          <w:sz w:val="24"/>
          <w:szCs w:val="24"/>
        </w:rPr>
        <w:t xml:space="preserve"> and up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AD2760">
        <w:rPr>
          <w:rFonts w:ascii="Times New Roman" w:hAnsi="Times New Roman"/>
          <w:sz w:val="24"/>
          <w:szCs w:val="24"/>
        </w:rPr>
        <w:t>two in the case of radiating-</w:t>
      </w:r>
      <w:proofErr w:type="spellStart"/>
      <w:r w:rsidRPr="00AD2760">
        <w:rPr>
          <w:rFonts w:ascii="Times New Roman" w:hAnsi="Times New Roman"/>
          <w:sz w:val="24"/>
          <w:szCs w:val="24"/>
        </w:rPr>
        <w:t>triaxial</w:t>
      </w:r>
      <w:proofErr w:type="spellEnd"/>
      <w:r w:rsidRPr="00AD2760">
        <w:rPr>
          <w:rFonts w:ascii="Times New Roman" w:hAnsi="Times New Roman"/>
          <w:sz w:val="24"/>
          <w:szCs w:val="24"/>
        </w:rPr>
        <w:t xml:space="preserve"> primaries. The triangular points are seen to be stable for</w:t>
      </w:r>
      <w:r w:rsidRPr="00AD2760">
        <w:rPr>
          <w:rFonts w:ascii="Times New Roman" w:hAnsi="Times New Roman"/>
          <w:position w:val="-12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18.4pt" o:ole="">
            <v:imagedata r:id="rId5" o:title=""/>
          </v:shape>
          <o:OLEObject Type="Embed" ProgID="Equation.DSMT4" ShapeID="_x0000_i1025" DrawAspect="Content" ObjectID="_1577028637" r:id="rId6"/>
        </w:object>
      </w:r>
      <w:r w:rsidRPr="00AD276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AD2760">
        <w:rPr>
          <w:rFonts w:ascii="Times New Roman" w:hAnsi="Times New Roman"/>
          <w:color w:val="000000"/>
          <w:sz w:val="24"/>
          <w:szCs w:val="24"/>
        </w:rPr>
        <w:t>and unstable for</w:t>
      </w:r>
      <w:r w:rsidRPr="00AD2760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026" type="#_x0000_t75" style="width:58.6pt;height:30.15pt" o:ole="">
            <v:imagedata r:id="rId7" o:title=""/>
          </v:shape>
          <o:OLEObject Type="Embed" ProgID="Equation.DSMT4" ShapeID="_x0000_i1026" DrawAspect="Content" ObjectID="_1577028638" r:id="rId8"/>
        </w:object>
      </w:r>
      <w:r w:rsidRPr="00AD2760">
        <w:rPr>
          <w:rFonts w:ascii="Times New Roman" w:hAnsi="Times New Roman"/>
          <w:color w:val="000000"/>
          <w:sz w:val="24"/>
          <w:szCs w:val="24"/>
        </w:rPr>
        <w:t xml:space="preserve"> where </w:t>
      </w:r>
      <w:r w:rsidRPr="00AD2760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27" type="#_x0000_t75" style="width:15.05pt;height:18.4pt" o:ole="">
            <v:imagedata r:id="rId9" o:title=""/>
          </v:shape>
          <o:OLEObject Type="Embed" ProgID="Equation.DSMT4" ShapeID="_x0000_i1027" DrawAspect="Content" ObjectID="_1577028639" r:id="rId10"/>
        </w:object>
      </w:r>
      <w:r w:rsidRPr="00AD2760">
        <w:rPr>
          <w:rFonts w:ascii="Times New Roman" w:hAnsi="Times New Roman"/>
          <w:sz w:val="24"/>
          <w:szCs w:val="24"/>
        </w:rPr>
        <w:t>is</w:t>
      </w:r>
      <w:r w:rsidRPr="00AD2760">
        <w:rPr>
          <w:rFonts w:ascii="Times New Roman" w:hAnsi="Times New Roman"/>
          <w:color w:val="000000"/>
          <w:sz w:val="24"/>
          <w:szCs w:val="24"/>
        </w:rPr>
        <w:t xml:space="preserve"> the critical mass parameter </w:t>
      </w:r>
      <w:r>
        <w:rPr>
          <w:rFonts w:ascii="Times New Roman" w:hAnsi="Times New Roman"/>
          <w:sz w:val="24"/>
          <w:szCs w:val="24"/>
        </w:rPr>
        <w:t>influenced</w:t>
      </w:r>
      <w:r w:rsidRPr="00AD2760">
        <w:rPr>
          <w:rFonts w:ascii="Times New Roman" w:hAnsi="Times New Roman"/>
          <w:sz w:val="24"/>
          <w:szCs w:val="24"/>
        </w:rPr>
        <w:t xml:space="preserve"> by the radiation and </w:t>
      </w:r>
      <w:proofErr w:type="spellStart"/>
      <w:r w:rsidRPr="00AD2760">
        <w:rPr>
          <w:rFonts w:ascii="Times New Roman" w:hAnsi="Times New Roman"/>
          <w:sz w:val="24"/>
          <w:szCs w:val="24"/>
        </w:rPr>
        <w:t>oblateness</w:t>
      </w:r>
      <w:proofErr w:type="spellEnd"/>
      <w:r w:rsidRPr="00AD2760">
        <w:rPr>
          <w:rFonts w:ascii="Times New Roman" w:hAnsi="Times New Roman"/>
          <w:sz w:val="24"/>
          <w:szCs w:val="24"/>
        </w:rPr>
        <w:t>/</w:t>
      </w:r>
      <w:proofErr w:type="spellStart"/>
      <w:r w:rsidRPr="00AD2760">
        <w:rPr>
          <w:rFonts w:ascii="Times New Roman" w:hAnsi="Times New Roman"/>
          <w:sz w:val="24"/>
          <w:szCs w:val="24"/>
        </w:rPr>
        <w:t>triaxiality</w:t>
      </w:r>
      <w:proofErr w:type="spellEnd"/>
      <w:r w:rsidRPr="00AD2760">
        <w:rPr>
          <w:rFonts w:ascii="Times New Roman" w:hAnsi="Times New Roman"/>
          <w:sz w:val="24"/>
          <w:szCs w:val="24"/>
        </w:rPr>
        <w:t xml:space="preserve"> of the primaries and potential from the belt. The combined </w:t>
      </w:r>
      <w:r>
        <w:rPr>
          <w:rFonts w:ascii="Times New Roman" w:hAnsi="Times New Roman"/>
          <w:sz w:val="24"/>
          <w:szCs w:val="24"/>
        </w:rPr>
        <w:t>effect of these perturbations i</w:t>
      </w:r>
      <w:r w:rsidRPr="00AD2760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D2760">
        <w:rPr>
          <w:rFonts w:ascii="Times New Roman" w:hAnsi="Times New Roman"/>
          <w:sz w:val="24"/>
          <w:szCs w:val="24"/>
        </w:rPr>
        <w:t xml:space="preserve">stabilizing tendency when the primaries are oblate and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D2760">
        <w:rPr>
          <w:rFonts w:ascii="Times New Roman" w:hAnsi="Times New Roman"/>
          <w:sz w:val="24"/>
          <w:szCs w:val="24"/>
        </w:rPr>
        <w:t xml:space="preserve">destabilizing tendency when they are </w:t>
      </w:r>
      <w:proofErr w:type="spellStart"/>
      <w:r w:rsidRPr="00AD2760">
        <w:rPr>
          <w:rFonts w:ascii="Times New Roman" w:hAnsi="Times New Roman"/>
          <w:sz w:val="24"/>
          <w:szCs w:val="24"/>
        </w:rPr>
        <w:t>triaxial</w:t>
      </w:r>
      <w:proofErr w:type="spellEnd"/>
      <w:r w:rsidRPr="00AD2760">
        <w:rPr>
          <w:rFonts w:ascii="Times New Roman" w:hAnsi="Times New Roman"/>
          <w:sz w:val="24"/>
          <w:szCs w:val="24"/>
        </w:rPr>
        <w:t>. The</w:t>
      </w:r>
      <w:r w:rsidRPr="00AD2760">
        <w:rPr>
          <w:rFonts w:ascii="Times New Roman" w:hAnsi="Times New Roman"/>
          <w:color w:val="131313"/>
          <w:sz w:val="24"/>
          <w:szCs w:val="24"/>
        </w:rPr>
        <w:t xml:space="preserve"> classical three collinear </w:t>
      </w:r>
      <w:proofErr w:type="spellStart"/>
      <w:r w:rsidRPr="00AD2760">
        <w:rPr>
          <w:rFonts w:ascii="Times New Roman" w:hAnsi="Times New Roman"/>
          <w:color w:val="131313"/>
          <w:sz w:val="24"/>
          <w:szCs w:val="24"/>
        </w:rPr>
        <w:t>libration</w:t>
      </w:r>
      <w:proofErr w:type="spellEnd"/>
      <w:r w:rsidRPr="00AD2760">
        <w:rPr>
          <w:rFonts w:ascii="Times New Roman" w:hAnsi="Times New Roman"/>
          <w:color w:val="131313"/>
          <w:sz w:val="24"/>
          <w:szCs w:val="24"/>
        </w:rPr>
        <w:t xml:space="preserve"> points </w:t>
      </w:r>
      <w:r w:rsidRPr="00AD2760">
        <w:rPr>
          <w:rFonts w:ascii="Times New Roman" w:hAnsi="Times New Roman"/>
          <w:position w:val="-14"/>
          <w:sz w:val="24"/>
          <w:szCs w:val="24"/>
        </w:rPr>
        <w:object w:dxaOrig="1020" w:dyaOrig="380">
          <v:shape id="_x0000_i1028" type="#_x0000_t75" style="width:70.35pt;height:17.6pt" o:ole="">
            <v:imagedata r:id="rId11" o:title=""/>
          </v:shape>
          <o:OLEObject Type="Embed" ProgID="Equation.DSMT4" ShapeID="_x0000_i1028" DrawAspect="Content" ObjectID="_1577028640" r:id="rId12"/>
        </w:object>
      </w:r>
      <w:r w:rsidRPr="00AD2760">
        <w:rPr>
          <w:rFonts w:ascii="Times New Roman" w:hAnsi="Times New Roman"/>
          <w:color w:val="131313"/>
          <w:sz w:val="24"/>
          <w:szCs w:val="24"/>
        </w:rPr>
        <w:t xml:space="preserve">remain unstable, whereas some of the new </w:t>
      </w:r>
      <w:proofErr w:type="spellStart"/>
      <w:r w:rsidRPr="00AD2760">
        <w:rPr>
          <w:rFonts w:ascii="Times New Roman" w:hAnsi="Times New Roman"/>
          <w:color w:val="131313"/>
          <w:sz w:val="24"/>
          <w:szCs w:val="24"/>
        </w:rPr>
        <w:t>libration</w:t>
      </w:r>
      <w:proofErr w:type="spellEnd"/>
      <w:r w:rsidRPr="00AD2760">
        <w:rPr>
          <w:rFonts w:ascii="Times New Roman" w:hAnsi="Times New Roman"/>
          <w:color w:val="131313"/>
          <w:sz w:val="24"/>
          <w:szCs w:val="24"/>
        </w:rPr>
        <w:t xml:space="preserve"> points have been found to be stable. </w:t>
      </w:r>
      <w:r w:rsidRPr="00AD2760">
        <w:rPr>
          <w:rFonts w:ascii="Times New Roman" w:hAnsi="Times New Roman"/>
          <w:sz w:val="24"/>
          <w:szCs w:val="24"/>
        </w:rPr>
        <w:t xml:space="preserve">Furthermore, periodic orbits around the stable triangular points owing to the amalgamated effect of the radiation and </w:t>
      </w:r>
      <w:proofErr w:type="spellStart"/>
      <w:r w:rsidRPr="00AD2760">
        <w:rPr>
          <w:rFonts w:ascii="Times New Roman" w:hAnsi="Times New Roman"/>
          <w:sz w:val="24"/>
          <w:szCs w:val="24"/>
        </w:rPr>
        <w:t>oblateness</w:t>
      </w:r>
      <w:proofErr w:type="spellEnd"/>
      <w:r w:rsidRPr="00AD2760">
        <w:rPr>
          <w:rFonts w:ascii="Times New Roman" w:hAnsi="Times New Roman"/>
          <w:sz w:val="24"/>
          <w:szCs w:val="24"/>
        </w:rPr>
        <w:t xml:space="preserve"> up to the coefficient J</w:t>
      </w:r>
      <w:r w:rsidRPr="00AD2760">
        <w:rPr>
          <w:rFonts w:ascii="Times New Roman" w:hAnsi="Times New Roman"/>
          <w:sz w:val="24"/>
          <w:szCs w:val="24"/>
          <w:vertAlign w:val="subscript"/>
        </w:rPr>
        <w:t>4</w:t>
      </w:r>
      <w:r w:rsidRPr="00AD2760">
        <w:rPr>
          <w:rFonts w:ascii="Times New Roman" w:hAnsi="Times New Roman"/>
          <w:sz w:val="24"/>
          <w:szCs w:val="24"/>
        </w:rPr>
        <w:t xml:space="preserve"> of the primaries and potential from the belt are found to be ellipses.</w:t>
      </w:r>
    </w:p>
    <w:p w:rsidR="00FD6171" w:rsidRDefault="00FD6171" w:rsidP="00FD6171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lang w:val="en-GB"/>
        </w:rPr>
      </w:pPr>
    </w:p>
    <w:p w:rsidR="00FD6171" w:rsidRPr="006D5257" w:rsidRDefault="00FD6171" w:rsidP="00FD6171">
      <w:pPr>
        <w:spacing w:after="0" w:line="240" w:lineRule="auto"/>
        <w:ind w:left="1710" w:hanging="1710"/>
        <w:jc w:val="both"/>
        <w:rPr>
          <w:rFonts w:ascii="Times New Roman" w:hAnsi="Times New Roman"/>
          <w:sz w:val="24"/>
          <w:lang w:val="en-GB"/>
        </w:rPr>
      </w:pPr>
      <w:r w:rsidRPr="006D5257">
        <w:rPr>
          <w:rFonts w:ascii="Times New Roman" w:hAnsi="Times New Roman"/>
          <w:b/>
          <w:sz w:val="24"/>
          <w:lang w:val="en-GB"/>
        </w:rPr>
        <w:t>KEY WORDS</w:t>
      </w:r>
      <w:r>
        <w:rPr>
          <w:rFonts w:ascii="Times New Roman" w:hAnsi="Times New Roman"/>
          <w:sz w:val="24"/>
          <w:lang w:val="en-GB"/>
        </w:rPr>
        <w:t xml:space="preserve">: </w:t>
      </w:r>
      <w:proofErr w:type="spellStart"/>
      <w:r w:rsidRPr="00B955CF">
        <w:rPr>
          <w:rFonts w:ascii="Times New Roman" w:hAnsi="Times New Roman"/>
          <w:sz w:val="23"/>
          <w:szCs w:val="23"/>
        </w:rPr>
        <w:t>Libration</w:t>
      </w:r>
      <w:proofErr w:type="spellEnd"/>
      <w:r w:rsidRPr="00B955C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Points, </w:t>
      </w:r>
      <w:proofErr w:type="spellStart"/>
      <w:r w:rsidRPr="00B955CF">
        <w:rPr>
          <w:rFonts w:ascii="Times New Roman" w:hAnsi="Times New Roman"/>
          <w:sz w:val="23"/>
          <w:szCs w:val="23"/>
        </w:rPr>
        <w:t>Photogravitational</w:t>
      </w:r>
      <w:proofErr w:type="spellEnd"/>
      <w:r w:rsidRPr="00B955CF">
        <w:rPr>
          <w:rFonts w:ascii="Times New Roman" w:hAnsi="Times New Roman"/>
          <w:sz w:val="23"/>
          <w:szCs w:val="23"/>
        </w:rPr>
        <w:t xml:space="preserve"> Circular Restricted Three-Body </w:t>
      </w:r>
      <w:proofErr w:type="spellStart"/>
      <w:r w:rsidRPr="00B955CF">
        <w:rPr>
          <w:rFonts w:ascii="Times New Roman" w:hAnsi="Times New Roman"/>
          <w:spacing w:val="-3"/>
          <w:sz w:val="23"/>
          <w:szCs w:val="23"/>
        </w:rPr>
        <w:t>Asphericity</w:t>
      </w:r>
      <w:proofErr w:type="spellEnd"/>
      <w:r w:rsidRPr="00B955C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and </w:t>
      </w:r>
      <w:r w:rsidRPr="00B955CF">
        <w:rPr>
          <w:rFonts w:ascii="Times New Roman" w:hAnsi="Times New Roman"/>
          <w:sz w:val="23"/>
          <w:szCs w:val="23"/>
        </w:rPr>
        <w:t>Belt</w:t>
      </w:r>
    </w:p>
    <w:p w:rsidR="00FD6171" w:rsidRPr="006D5257" w:rsidRDefault="00FD6171" w:rsidP="00FD6171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6D5257">
        <w:rPr>
          <w:rFonts w:ascii="Times New Roman" w:hAnsi="Times New Roman"/>
          <w:b/>
          <w:sz w:val="24"/>
          <w:lang w:val="en-GB"/>
        </w:rPr>
        <w:t>INSTITUTION</w:t>
      </w:r>
      <w:r w:rsidRPr="006D5257">
        <w:rPr>
          <w:rFonts w:ascii="Times New Roman" w:hAnsi="Times New Roman"/>
          <w:sz w:val="24"/>
          <w:lang w:val="en-GB"/>
        </w:rPr>
        <w:t xml:space="preserve">: </w:t>
      </w:r>
      <w:r w:rsidRPr="006D5257">
        <w:rPr>
          <w:rFonts w:ascii="Times New Roman" w:hAnsi="Times New Roman"/>
          <w:sz w:val="24"/>
          <w:lang w:val="en-GB"/>
        </w:rPr>
        <w:tab/>
      </w:r>
      <w:r w:rsidRPr="006D5257">
        <w:rPr>
          <w:rFonts w:ascii="Times New Roman" w:hAnsi="Times New Roman"/>
          <w:sz w:val="24"/>
          <w:lang w:val="en-GB"/>
        </w:rPr>
        <w:tab/>
      </w:r>
      <w:proofErr w:type="spellStart"/>
      <w:r>
        <w:rPr>
          <w:rFonts w:ascii="Times New Roman" w:hAnsi="Times New Roman"/>
          <w:sz w:val="24"/>
          <w:lang w:val="en-GB"/>
        </w:rPr>
        <w:t>Ahmadu</w:t>
      </w:r>
      <w:proofErr w:type="spellEnd"/>
      <w:r>
        <w:rPr>
          <w:rFonts w:ascii="Times New Roman" w:hAnsi="Times New Roman"/>
          <w:sz w:val="24"/>
          <w:lang w:val="en-GB"/>
        </w:rPr>
        <w:t xml:space="preserve"> Bello University, Zaria</w:t>
      </w:r>
    </w:p>
    <w:p w:rsidR="00FD6171" w:rsidRPr="006D5257" w:rsidRDefault="00FD6171" w:rsidP="00FD617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D5257">
        <w:rPr>
          <w:rFonts w:ascii="Times New Roman" w:hAnsi="Times New Roman"/>
          <w:b/>
          <w:sz w:val="24"/>
          <w:lang w:val="en-GB"/>
        </w:rPr>
        <w:t>SUPERVISORS:</w:t>
      </w:r>
      <w:r w:rsidRPr="006D5257">
        <w:rPr>
          <w:rFonts w:ascii="Times New Roman" w:hAnsi="Times New Roman"/>
          <w:b/>
          <w:sz w:val="24"/>
          <w:lang w:val="en-GB"/>
        </w:rPr>
        <w:tab/>
      </w:r>
      <w:r w:rsidRPr="006D5257">
        <w:rPr>
          <w:rFonts w:ascii="Times New Roman" w:hAnsi="Times New Roman"/>
          <w:b/>
          <w:sz w:val="24"/>
          <w:lang w:val="en-GB"/>
        </w:rPr>
        <w:tab/>
      </w:r>
      <w:r w:rsidRPr="006D5257">
        <w:rPr>
          <w:rFonts w:ascii="Times New Roman" w:hAnsi="Times New Roman"/>
          <w:sz w:val="24"/>
          <w:lang w:val="en-GB"/>
        </w:rPr>
        <w:t xml:space="preserve">1. </w:t>
      </w:r>
      <w:r w:rsidRPr="006D5257">
        <w:rPr>
          <w:rFonts w:ascii="Times New Roman" w:hAnsi="Times New Roman"/>
          <w:sz w:val="24"/>
        </w:rPr>
        <w:t xml:space="preserve">Prof. J.  </w:t>
      </w:r>
      <w:proofErr w:type="gramStart"/>
      <w:r w:rsidRPr="006D5257">
        <w:rPr>
          <w:rFonts w:ascii="Times New Roman" w:hAnsi="Times New Roman"/>
          <w:sz w:val="24"/>
        </w:rPr>
        <w:t>Singh  (</w:t>
      </w:r>
      <w:proofErr w:type="gramEnd"/>
      <w:r w:rsidRPr="006D5257">
        <w:rPr>
          <w:rFonts w:ascii="Times New Roman" w:hAnsi="Times New Roman"/>
          <w:sz w:val="24"/>
        </w:rPr>
        <w:t>Chairman)</w:t>
      </w:r>
    </w:p>
    <w:p w:rsidR="00FD6171" w:rsidRPr="006D5257" w:rsidRDefault="00FD6171" w:rsidP="00FD6171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D5257">
        <w:rPr>
          <w:rFonts w:ascii="Times New Roman" w:hAnsi="Times New Roman"/>
          <w:sz w:val="24"/>
        </w:rPr>
        <w:t xml:space="preserve">Prof. B. K. </w:t>
      </w:r>
      <w:proofErr w:type="spellStart"/>
      <w:r w:rsidRPr="006D5257">
        <w:rPr>
          <w:rFonts w:ascii="Times New Roman" w:hAnsi="Times New Roman"/>
          <w:sz w:val="24"/>
        </w:rPr>
        <w:t>Jha</w:t>
      </w:r>
      <w:proofErr w:type="spellEnd"/>
      <w:r w:rsidRPr="006D5257">
        <w:rPr>
          <w:rFonts w:ascii="Times New Roman" w:hAnsi="Times New Roman"/>
          <w:sz w:val="24"/>
        </w:rPr>
        <w:t xml:space="preserve"> (Member)</w:t>
      </w:r>
    </w:p>
    <w:p w:rsidR="00FD6171" w:rsidRPr="006D5257" w:rsidRDefault="00FD6171" w:rsidP="00FD6171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6D5257">
        <w:rPr>
          <w:rFonts w:ascii="Times New Roman" w:hAnsi="Times New Roman"/>
          <w:sz w:val="24"/>
        </w:rPr>
        <w:t>Prof. D. Singh (Member)</w:t>
      </w:r>
    </w:p>
    <w:p w:rsidR="00FD6171" w:rsidRPr="006D5257" w:rsidRDefault="00FD6171" w:rsidP="00FD6171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6D5257">
        <w:rPr>
          <w:rFonts w:ascii="Times New Roman" w:hAnsi="Times New Roman"/>
          <w:b/>
          <w:sz w:val="24"/>
          <w:lang w:val="en-GB"/>
        </w:rPr>
        <w:t>DEGREE AWARDED:</w:t>
      </w:r>
      <w:r w:rsidRPr="006D5257">
        <w:rPr>
          <w:rFonts w:ascii="Times New Roman" w:hAnsi="Times New Roman"/>
          <w:sz w:val="24"/>
          <w:lang w:val="en-GB"/>
        </w:rPr>
        <w:tab/>
        <w:t>Doctor of Philosophy (</w:t>
      </w:r>
      <w:proofErr w:type="spellStart"/>
      <w:r w:rsidRPr="006D5257">
        <w:rPr>
          <w:rFonts w:ascii="Times New Roman" w:hAnsi="Times New Roman"/>
          <w:sz w:val="24"/>
          <w:lang w:val="en-GB"/>
        </w:rPr>
        <w:t>Ph.D</w:t>
      </w:r>
      <w:proofErr w:type="spellEnd"/>
      <w:r w:rsidRPr="006D5257">
        <w:rPr>
          <w:rFonts w:ascii="Times New Roman" w:hAnsi="Times New Roman"/>
          <w:sz w:val="24"/>
          <w:lang w:val="en-GB"/>
        </w:rPr>
        <w:t xml:space="preserve">) in </w:t>
      </w:r>
      <w:r>
        <w:rPr>
          <w:rFonts w:ascii="Times New Roman" w:hAnsi="Times New Roman"/>
          <w:sz w:val="24"/>
          <w:lang w:val="en-GB"/>
        </w:rPr>
        <w:t>Mathematics</w:t>
      </w:r>
      <w:r w:rsidRPr="006D5257">
        <w:rPr>
          <w:rFonts w:ascii="Times New Roman" w:hAnsi="Times New Roman"/>
          <w:sz w:val="24"/>
          <w:lang w:val="en-GB"/>
        </w:rPr>
        <w:t xml:space="preserve"> </w:t>
      </w:r>
    </w:p>
    <w:p w:rsidR="00FD6171" w:rsidRPr="006D5257" w:rsidRDefault="00FD6171" w:rsidP="00FD6171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6D5257">
        <w:rPr>
          <w:rFonts w:ascii="Times New Roman" w:hAnsi="Times New Roman"/>
          <w:b/>
          <w:sz w:val="23"/>
          <w:szCs w:val="23"/>
          <w:lang w:val="en-GB"/>
        </w:rPr>
        <w:t>YEAR OF GRADUATION:</w:t>
      </w:r>
      <w:r w:rsidRPr="006D5257">
        <w:rPr>
          <w:rFonts w:ascii="Times New Roman" w:hAnsi="Times New Roman"/>
          <w:sz w:val="24"/>
          <w:lang w:val="en-GB"/>
        </w:rPr>
        <w:tab/>
        <w:t>2016</w:t>
      </w:r>
    </w:p>
    <w:p w:rsidR="00D021B6" w:rsidRDefault="00D021B6">
      <w:bookmarkStart w:id="0" w:name="_GoBack"/>
      <w:bookmarkEnd w:id="0"/>
    </w:p>
    <w:sectPr w:rsidR="00D0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1"/>
    <w:rsid w:val="00741A6E"/>
    <w:rsid w:val="00D021B6"/>
    <w:rsid w:val="00F27D0E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7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17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Default">
    <w:name w:val="Default"/>
    <w:rsid w:val="00FD6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7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17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Default">
    <w:name w:val="Default"/>
    <w:rsid w:val="00FD6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1</cp:revision>
  <dcterms:created xsi:type="dcterms:W3CDTF">2018-01-09T17:44:00Z</dcterms:created>
  <dcterms:modified xsi:type="dcterms:W3CDTF">2018-01-09T17:44:00Z</dcterms:modified>
</cp:coreProperties>
</file>