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78" w:rsidRPr="00F1450B" w:rsidRDefault="00EC1378" w:rsidP="00C56C51">
      <w:pPr>
        <w:jc w:val="center"/>
        <w:rPr>
          <w:rFonts w:ascii="Times New Roman" w:hAnsi="Times New Roman" w:cs="Times New Roman"/>
          <w:sz w:val="24"/>
          <w:szCs w:val="24"/>
        </w:rPr>
      </w:pPr>
      <w:r w:rsidRPr="00F1450B">
        <w:rPr>
          <w:rFonts w:ascii="Times New Roman" w:hAnsi="Times New Roman" w:cs="Times New Roman"/>
          <w:sz w:val="24"/>
          <w:szCs w:val="24"/>
        </w:rPr>
        <w:t>EXPLORING TOWN AND GOWN RECIPROCAL LINKAGE FOR SUSTAINABLE DEVELOPMENT IN FEDERAL UNIVERSITY, KASHERE</w:t>
      </w:r>
    </w:p>
    <w:p w:rsidR="00EC1378" w:rsidRDefault="00EC1378" w:rsidP="00C56C51">
      <w:pPr>
        <w:jc w:val="center"/>
        <w:rPr>
          <w:rFonts w:ascii="Times New Roman" w:hAnsi="Times New Roman" w:cs="Times New Roman"/>
          <w:sz w:val="24"/>
          <w:szCs w:val="24"/>
        </w:rPr>
      </w:pPr>
      <w:r w:rsidRPr="00F1450B">
        <w:rPr>
          <w:rFonts w:ascii="Times New Roman" w:hAnsi="Times New Roman" w:cs="Times New Roman"/>
          <w:sz w:val="24"/>
          <w:szCs w:val="24"/>
        </w:rPr>
        <w:t>BY</w:t>
      </w:r>
    </w:p>
    <w:p w:rsidR="00A545BA" w:rsidRPr="004E5216" w:rsidRDefault="002A6F19" w:rsidP="004E5216">
      <w:pPr>
        <w:spacing w:after="0" w:line="240" w:lineRule="auto"/>
        <w:jc w:val="center"/>
        <w:rPr>
          <w:rFonts w:ascii="Times New Roman" w:hAnsi="Times New Roman" w:cs="Times New Roman"/>
          <w:b/>
          <w:sz w:val="24"/>
          <w:szCs w:val="24"/>
        </w:rPr>
      </w:pPr>
      <w:r w:rsidRPr="004E5216">
        <w:rPr>
          <w:rFonts w:ascii="Times New Roman" w:hAnsi="Times New Roman" w:cs="Times New Roman"/>
          <w:b/>
          <w:sz w:val="24"/>
          <w:szCs w:val="24"/>
        </w:rPr>
        <w:t>Aliyu</w:t>
      </w:r>
      <w:r w:rsidR="00A545BA" w:rsidRPr="004E5216">
        <w:rPr>
          <w:rFonts w:ascii="Times New Roman" w:hAnsi="Times New Roman" w:cs="Times New Roman"/>
          <w:b/>
          <w:sz w:val="24"/>
          <w:szCs w:val="24"/>
        </w:rPr>
        <w:t>, A</w:t>
      </w:r>
      <w:r w:rsidRPr="004E5216">
        <w:rPr>
          <w:rFonts w:ascii="Times New Roman" w:hAnsi="Times New Roman" w:cs="Times New Roman"/>
          <w:b/>
          <w:sz w:val="24"/>
          <w:szCs w:val="24"/>
        </w:rPr>
        <w:t>. Bafeto  (Ph.D)</w:t>
      </w:r>
      <w:r w:rsidR="00A545BA" w:rsidRPr="004E5216">
        <w:rPr>
          <w:rFonts w:ascii="Times New Roman" w:hAnsi="Times New Roman" w:cs="Times New Roman"/>
          <w:b/>
          <w:sz w:val="24"/>
          <w:szCs w:val="24"/>
        </w:rPr>
        <w:t xml:space="preserve"> &amp; Aliyu, Mustapha</w:t>
      </w:r>
    </w:p>
    <w:p w:rsidR="002A6F19" w:rsidRDefault="002A6F19" w:rsidP="004E5216">
      <w:pPr>
        <w:spacing w:after="0" w:line="240" w:lineRule="auto"/>
        <w:jc w:val="center"/>
        <w:rPr>
          <w:rFonts w:ascii="Times New Roman" w:hAnsi="Times New Roman" w:cs="Times New Roman"/>
          <w:sz w:val="24"/>
          <w:szCs w:val="24"/>
        </w:rPr>
      </w:pPr>
    </w:p>
    <w:p w:rsidR="002A6F19" w:rsidRDefault="00A545BA" w:rsidP="004E5216">
      <w:pPr>
        <w:spacing w:after="0" w:line="240" w:lineRule="auto"/>
        <w:ind w:left="1440" w:firstLine="720"/>
        <w:jc w:val="center"/>
        <w:rPr>
          <w:rFonts w:ascii="Times New Roman" w:hAnsi="Times New Roman" w:cs="Times New Roman"/>
          <w:sz w:val="24"/>
          <w:szCs w:val="24"/>
        </w:rPr>
      </w:pPr>
      <w:r w:rsidRPr="004E5216">
        <w:rPr>
          <w:rFonts w:ascii="Times New Roman" w:hAnsi="Times New Roman" w:cs="Times New Roman"/>
          <w:color w:val="FF0000"/>
          <w:sz w:val="24"/>
          <w:szCs w:val="24"/>
          <w:vertAlign w:val="superscript"/>
        </w:rPr>
        <w:t>1</w:t>
      </w:r>
      <w:r>
        <w:rPr>
          <w:rFonts w:ascii="Times New Roman" w:hAnsi="Times New Roman" w:cs="Times New Roman"/>
          <w:sz w:val="24"/>
          <w:szCs w:val="24"/>
        </w:rPr>
        <w:t xml:space="preserve"> </w:t>
      </w:r>
      <w:r w:rsidR="002A6F19">
        <w:rPr>
          <w:rFonts w:ascii="Times New Roman" w:hAnsi="Times New Roman" w:cs="Times New Roman"/>
          <w:sz w:val="24"/>
          <w:szCs w:val="24"/>
        </w:rPr>
        <w:t>Department of Political Science</w:t>
      </w:r>
      <w:r>
        <w:rPr>
          <w:rFonts w:ascii="Times New Roman" w:hAnsi="Times New Roman" w:cs="Times New Roman"/>
          <w:sz w:val="24"/>
          <w:szCs w:val="24"/>
        </w:rPr>
        <w:t xml:space="preserve"> </w:t>
      </w:r>
      <w:r w:rsidR="002A6F19">
        <w:rPr>
          <w:rFonts w:ascii="Times New Roman" w:hAnsi="Times New Roman" w:cs="Times New Roman"/>
          <w:sz w:val="24"/>
          <w:szCs w:val="24"/>
        </w:rPr>
        <w:t>Gombe State University, Gombe</w:t>
      </w:r>
    </w:p>
    <w:p w:rsidR="002A6F19" w:rsidRDefault="004E5216" w:rsidP="004E5216">
      <w:pPr>
        <w:spacing w:after="0" w:line="240" w:lineRule="auto"/>
        <w:ind w:left="1440" w:firstLine="720"/>
        <w:rPr>
          <w:rFonts w:ascii="Times New Roman" w:hAnsi="Times New Roman" w:cs="Times New Roman"/>
          <w:sz w:val="24"/>
          <w:szCs w:val="24"/>
        </w:rPr>
      </w:pPr>
      <w:r>
        <w:t xml:space="preserve">      </w:t>
      </w:r>
      <w:hyperlink r:id="rId7" w:history="1">
        <w:r w:rsidR="002A6F19">
          <w:rPr>
            <w:rStyle w:val="Hyperlink"/>
            <w:rFonts w:ascii="Times New Roman" w:hAnsi="Times New Roman" w:cs="Times New Roman"/>
            <w:sz w:val="24"/>
            <w:szCs w:val="24"/>
          </w:rPr>
          <w:t>bafetoa@gmail.com</w:t>
        </w:r>
      </w:hyperlink>
      <w:r w:rsidR="00A545BA">
        <w:t xml:space="preserve"> </w:t>
      </w:r>
      <w:r w:rsidR="002A6F19">
        <w:t>08066118543</w:t>
      </w:r>
      <w:r w:rsidR="00A545BA">
        <w:t xml:space="preserve"> </w:t>
      </w:r>
      <w:r w:rsidR="00A545BA" w:rsidRPr="004E5216">
        <w:rPr>
          <w:color w:val="FF0000"/>
          <w:vertAlign w:val="superscript"/>
        </w:rPr>
        <w:t>2</w:t>
      </w:r>
      <w:r w:rsidR="00A545BA">
        <w:rPr>
          <w:vertAlign w:val="superscript"/>
        </w:rPr>
        <w:t xml:space="preserve"> </w:t>
      </w:r>
      <w:r w:rsidR="002A6F19">
        <w:rPr>
          <w:rFonts w:ascii="Times New Roman" w:hAnsi="Times New Roman" w:cs="Times New Roman"/>
          <w:sz w:val="24"/>
          <w:szCs w:val="24"/>
        </w:rPr>
        <w:t>Department of Sociology</w:t>
      </w:r>
    </w:p>
    <w:p w:rsidR="002A6F19" w:rsidRDefault="004E5216" w:rsidP="004E5216">
      <w:pPr>
        <w:spacing w:after="0" w:line="240" w:lineRule="auto"/>
        <w:jc w:val="center"/>
      </w:pPr>
      <w:r>
        <w:rPr>
          <w:rFonts w:ascii="Times New Roman" w:hAnsi="Times New Roman" w:cs="Times New Roman"/>
          <w:sz w:val="24"/>
          <w:szCs w:val="24"/>
        </w:rPr>
        <w:t xml:space="preserve">                              </w:t>
      </w:r>
      <w:r w:rsidR="002A6F19">
        <w:rPr>
          <w:rFonts w:ascii="Times New Roman" w:hAnsi="Times New Roman" w:cs="Times New Roman"/>
          <w:sz w:val="24"/>
          <w:szCs w:val="24"/>
        </w:rPr>
        <w:t>Federal U</w:t>
      </w:r>
      <w:r w:rsidR="006D460D">
        <w:rPr>
          <w:rFonts w:ascii="Times New Roman" w:hAnsi="Times New Roman" w:cs="Times New Roman"/>
          <w:sz w:val="24"/>
          <w:szCs w:val="24"/>
        </w:rPr>
        <w:t xml:space="preserve">niversity, Kashere, Gombe </w:t>
      </w:r>
      <w:r w:rsidR="00786826">
        <w:rPr>
          <w:rFonts w:ascii="Times New Roman" w:hAnsi="Times New Roman" w:cs="Times New Roman"/>
          <w:sz w:val="24"/>
          <w:szCs w:val="24"/>
        </w:rPr>
        <w:t xml:space="preserve">State </w:t>
      </w:r>
      <w:hyperlink r:id="rId8" w:history="1">
        <w:r w:rsidR="00A545BA" w:rsidRPr="00310C99">
          <w:rPr>
            <w:rStyle w:val="Hyperlink"/>
            <w:rFonts w:ascii="Times New Roman" w:hAnsi="Times New Roman" w:cs="Times New Roman"/>
            <w:sz w:val="24"/>
            <w:szCs w:val="24"/>
          </w:rPr>
          <w:t>aliyumust@gmail.com</w:t>
        </w:r>
      </w:hyperlink>
    </w:p>
    <w:p w:rsidR="002A6F19" w:rsidRDefault="002A6F19" w:rsidP="004E5216">
      <w:pPr>
        <w:spacing w:after="0" w:line="240" w:lineRule="auto"/>
        <w:jc w:val="center"/>
      </w:pPr>
      <w:r>
        <w:t>08033864622</w:t>
      </w:r>
    </w:p>
    <w:p w:rsidR="00EC1378" w:rsidRPr="00F1450B" w:rsidRDefault="00EC1378" w:rsidP="00EC1378">
      <w:pPr>
        <w:jc w:val="both"/>
        <w:rPr>
          <w:rFonts w:ascii="Times New Roman" w:hAnsi="Times New Roman" w:cs="Times New Roman"/>
          <w:sz w:val="24"/>
          <w:szCs w:val="24"/>
        </w:rPr>
      </w:pPr>
    </w:p>
    <w:p w:rsidR="00EC1378" w:rsidRPr="00376FB6" w:rsidRDefault="00EC1378" w:rsidP="00376FB6">
      <w:pPr>
        <w:spacing w:after="0"/>
        <w:jc w:val="both"/>
        <w:rPr>
          <w:rFonts w:ascii="Times New Roman" w:hAnsi="Times New Roman" w:cs="Times New Roman"/>
          <w:b/>
          <w:sz w:val="24"/>
          <w:szCs w:val="24"/>
        </w:rPr>
      </w:pPr>
      <w:r w:rsidRPr="00376FB6">
        <w:rPr>
          <w:rFonts w:ascii="Times New Roman" w:hAnsi="Times New Roman" w:cs="Times New Roman"/>
          <w:b/>
          <w:sz w:val="24"/>
          <w:szCs w:val="24"/>
        </w:rPr>
        <w:t>Abstract</w:t>
      </w:r>
    </w:p>
    <w:p w:rsidR="00EC1378" w:rsidRPr="00F1450B" w:rsidRDefault="00EC1378" w:rsidP="00EC1378">
      <w:pPr>
        <w:jc w:val="both"/>
        <w:rPr>
          <w:rFonts w:ascii="Times New Roman" w:hAnsi="Times New Roman" w:cs="Times New Roman"/>
          <w:sz w:val="24"/>
          <w:szCs w:val="24"/>
        </w:rPr>
      </w:pPr>
      <w:r w:rsidRPr="00F1450B">
        <w:rPr>
          <w:rFonts w:ascii="Times New Roman" w:hAnsi="Times New Roman" w:cs="Times New Roman"/>
          <w:sz w:val="24"/>
          <w:szCs w:val="24"/>
        </w:rPr>
        <w:t>Meaningful and sustainable development can only be actualized if the basic and essential frontier needs of any target society are addressed. In respect to Town and Gown, mutual reciprocal linkage must exist in order to achieve this success. This paper examined the synergy between</w:t>
      </w:r>
      <w:r w:rsidR="00C56C51" w:rsidRPr="00F1450B">
        <w:rPr>
          <w:rFonts w:ascii="Times New Roman" w:hAnsi="Times New Roman" w:cs="Times New Roman"/>
          <w:sz w:val="24"/>
          <w:szCs w:val="24"/>
        </w:rPr>
        <w:t xml:space="preserve"> Kashere (</w:t>
      </w:r>
      <w:r w:rsidRPr="00F1450B">
        <w:rPr>
          <w:rFonts w:ascii="Times New Roman" w:hAnsi="Times New Roman" w:cs="Times New Roman"/>
          <w:sz w:val="24"/>
          <w:szCs w:val="24"/>
        </w:rPr>
        <w:t>Town) and Federal University, Kashere</w:t>
      </w:r>
      <w:r w:rsidR="00627FC1">
        <w:rPr>
          <w:rFonts w:ascii="Times New Roman" w:hAnsi="Times New Roman" w:cs="Times New Roman"/>
          <w:sz w:val="24"/>
          <w:szCs w:val="24"/>
        </w:rPr>
        <w:t xml:space="preserve"> </w:t>
      </w:r>
      <w:r w:rsidRPr="00F1450B">
        <w:rPr>
          <w:rFonts w:ascii="Times New Roman" w:hAnsi="Times New Roman" w:cs="Times New Roman"/>
          <w:sz w:val="24"/>
          <w:szCs w:val="24"/>
        </w:rPr>
        <w:t>(Gown). The study used both primary and secondary data sources. Conflict theory was adopted to explain</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the reciprocal linkage for sustainable development between Kashere the host community and the Federal University</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Kashere.</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 xml:space="preserve">Findings of this study revealed that a complimentary relationship exist between Kashere (Town) and the Federal University, Kashere (Gown). Whereas the University has benefited from the town in no small measure, in the same vein, the University has influenced tremendously on its host communities. The establishment of Federal University, Kashere in 2011, has brought about increase in human population and economic activities in </w:t>
      </w:r>
      <w:r w:rsidR="00C56C51" w:rsidRPr="00F1450B">
        <w:rPr>
          <w:rFonts w:ascii="Times New Roman" w:hAnsi="Times New Roman" w:cs="Times New Roman"/>
          <w:sz w:val="24"/>
          <w:szCs w:val="24"/>
        </w:rPr>
        <w:t>Kashere</w:t>
      </w:r>
      <w:r w:rsidRPr="00F1450B">
        <w:rPr>
          <w:rFonts w:ascii="Times New Roman" w:hAnsi="Times New Roman" w:cs="Times New Roman"/>
          <w:sz w:val="24"/>
          <w:szCs w:val="24"/>
        </w:rPr>
        <w:t xml:space="preserve"> and the entire Pindiga Emirate in General. Other notable changes are on the traditional occupations of the people and pressure on existing frontier infrastructures (housing accommodation, road, water and power) within the town and its environs. The study recommended amongst others, that the University build staff quarters and school that will cushion the perennial residency problem faced by majority of its staff who shuttle between Gombe and Kashere</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daily. The</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University</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Entrepreneurial Development Center</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should</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organize training of school dropouts/ leavers in various skill acquisition programmes. Faculty of Agriculture of the University should assist famers and herders in areas of procurement of improved seedlings, fertilizers and vaccines at subsidized rates, thereby sustaining the traditional occupation of the people. The trio of Town, Gown and Security agencies should collaborate to establish a joint security task force geared towards sustaining the existing relative peace and security within the Town and</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Gown communities.</w:t>
      </w:r>
    </w:p>
    <w:p w:rsidR="00EC1378" w:rsidRPr="00F1450B" w:rsidRDefault="00EC1378" w:rsidP="00EC1378">
      <w:pPr>
        <w:jc w:val="both"/>
        <w:rPr>
          <w:rFonts w:ascii="Times New Roman" w:hAnsi="Times New Roman" w:cs="Times New Roman"/>
          <w:sz w:val="24"/>
          <w:szCs w:val="24"/>
        </w:rPr>
      </w:pPr>
      <w:r w:rsidRPr="00F1450B">
        <w:rPr>
          <w:rFonts w:ascii="Times New Roman" w:hAnsi="Times New Roman" w:cs="Times New Roman"/>
          <w:sz w:val="24"/>
          <w:szCs w:val="24"/>
        </w:rPr>
        <w:t>Key Words: Town, Gown, Reciprocal Linkage, Development.</w:t>
      </w:r>
    </w:p>
    <w:p w:rsidR="00EC1378" w:rsidRPr="00F1450B" w:rsidRDefault="00EC1378" w:rsidP="00EC1378">
      <w:pPr>
        <w:jc w:val="both"/>
        <w:rPr>
          <w:rFonts w:ascii="Times New Roman" w:hAnsi="Times New Roman" w:cs="Times New Roman"/>
          <w:sz w:val="24"/>
          <w:szCs w:val="24"/>
        </w:rPr>
      </w:pPr>
    </w:p>
    <w:p w:rsidR="00786826" w:rsidRDefault="00786826" w:rsidP="006065CD">
      <w:pPr>
        <w:spacing w:line="360" w:lineRule="auto"/>
        <w:jc w:val="both"/>
        <w:rPr>
          <w:rFonts w:ascii="Times New Roman" w:hAnsi="Times New Roman" w:cs="Times New Roman"/>
          <w:b/>
          <w:sz w:val="24"/>
          <w:szCs w:val="24"/>
        </w:rPr>
      </w:pPr>
    </w:p>
    <w:p w:rsidR="00EC1378" w:rsidRPr="00793EED" w:rsidRDefault="00EC1378" w:rsidP="006065CD">
      <w:pPr>
        <w:spacing w:line="360" w:lineRule="auto"/>
        <w:jc w:val="both"/>
        <w:rPr>
          <w:rFonts w:ascii="Times New Roman" w:hAnsi="Times New Roman" w:cs="Times New Roman"/>
          <w:b/>
          <w:sz w:val="24"/>
          <w:szCs w:val="24"/>
        </w:rPr>
      </w:pPr>
      <w:r w:rsidRPr="00793EED">
        <w:rPr>
          <w:rFonts w:ascii="Times New Roman" w:hAnsi="Times New Roman" w:cs="Times New Roman"/>
          <w:b/>
          <w:sz w:val="24"/>
          <w:szCs w:val="24"/>
        </w:rPr>
        <w:lastRenderedPageBreak/>
        <w:t>Introduction</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Many cities have universities located within their jurisdictions, yet many do not take advantage of the benefits that working with a university can bring.</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In order to bring about laudable and sustainable development in all spheres of life, there must be a mutual reciprocal linkage between the Town and Gown (Roger L. Kemp, 2013). In the same vein, Okaba and Okolo (2010) are of the view that for any development project or efforts to be sustainable and therefore meaningful, it must address the basic and essential needs of the target society. It is important to note that a complementary relationship exists between universities and their host communities.</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University as a formal institution is a place where inquiry is pushed forward, discoveries verified and perfected and rashness rendered innocuous, and error pushed by the collision of mind with mind</w:t>
      </w:r>
      <w:r w:rsidR="00C56C51" w:rsidRPr="00F1450B">
        <w:rPr>
          <w:rFonts w:ascii="Times New Roman" w:hAnsi="Times New Roman" w:cs="Times New Roman"/>
          <w:sz w:val="24"/>
          <w:szCs w:val="24"/>
        </w:rPr>
        <w:t xml:space="preserve">, </w:t>
      </w:r>
      <w:r w:rsidRPr="00F1450B">
        <w:rPr>
          <w:rFonts w:ascii="Times New Roman" w:hAnsi="Times New Roman" w:cs="Times New Roman"/>
          <w:sz w:val="24"/>
          <w:szCs w:val="24"/>
        </w:rPr>
        <w:t>and knowledge with knowledge (John Henry Newman, 1801-1890 cited in Okecha, 2008). It is no fallacy and there is no gainsaying the fact that all organizations be it profit driven or not, operate in a given physical and geographical environment, and participate in the affairs of their host communities.</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A university in a rural or semi urban setting is the backbone of the economy of the host community and by extension the surrounding communities. However, the university also depends on the peace and security that prevails in the host community and the environs, in order for it to carry out its mandates of teaching, research and community services.</w:t>
      </w:r>
      <w:r w:rsidR="006065CD" w:rsidRPr="00F1450B">
        <w:rPr>
          <w:rFonts w:ascii="Times New Roman" w:hAnsi="Times New Roman" w:cs="Times New Roman"/>
          <w:sz w:val="24"/>
          <w:szCs w:val="24"/>
        </w:rPr>
        <w:t xml:space="preserve"> </w:t>
      </w:r>
      <w:r w:rsidRPr="00F1450B">
        <w:rPr>
          <w:rFonts w:ascii="Times New Roman" w:hAnsi="Times New Roman" w:cs="Times New Roman"/>
          <w:sz w:val="24"/>
          <w:szCs w:val="24"/>
        </w:rPr>
        <w:t>Universities are established to promote deliberate and voluntary teaching and learning, conduct research and foster community service.</w:t>
      </w:r>
      <w:r w:rsidR="006065CD" w:rsidRPr="00F1450B">
        <w:rPr>
          <w:rFonts w:ascii="Times New Roman" w:hAnsi="Times New Roman" w:cs="Times New Roman"/>
          <w:sz w:val="24"/>
          <w:szCs w:val="24"/>
        </w:rPr>
        <w:t xml:space="preserve"> </w:t>
      </w:r>
      <w:r w:rsidRPr="00F1450B">
        <w:rPr>
          <w:rFonts w:ascii="Times New Roman" w:hAnsi="Times New Roman" w:cs="Times New Roman"/>
          <w:sz w:val="24"/>
          <w:szCs w:val="24"/>
        </w:rPr>
        <w:t>Orubu (2016) argued that the most important trans-boundary effect of town and gown nexus are driven from the output of research efforts in universities as centers of higher learning. As records show, the most famous discoveries in the world have come from university- based research and this takes the town-gown nexus beyond local boundaries, in as much as the innovation arising from all such research outputs benefits the world as a whole.</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The enormity of these tasks therefore makes it imperative to explore the benefits of the reciprocal linkage for sustainable development between the host communities (Town) and the university community (Gown). The concept of town and gown was employed to describe the synergy between tertiary educational institutions and the host communities to such institutions. The town (Kashere) has provided land and other frontier infrastructures to the Gown (Federal University</w:t>
      </w:r>
      <w:r w:rsidR="006065CD" w:rsidRPr="00F1450B">
        <w:rPr>
          <w:rFonts w:ascii="Times New Roman" w:hAnsi="Times New Roman" w:cs="Times New Roman"/>
          <w:sz w:val="24"/>
          <w:szCs w:val="24"/>
        </w:rPr>
        <w:t xml:space="preserve"> </w:t>
      </w:r>
      <w:r w:rsidRPr="00F1450B">
        <w:rPr>
          <w:rFonts w:ascii="Times New Roman" w:hAnsi="Times New Roman" w:cs="Times New Roman"/>
          <w:sz w:val="24"/>
          <w:szCs w:val="24"/>
        </w:rPr>
        <w:t xml:space="preserve">Kashere) for the furtherance of academic development in the society, in the same </w:t>
      </w:r>
      <w:r w:rsidRPr="00F1450B">
        <w:rPr>
          <w:rFonts w:ascii="Times New Roman" w:hAnsi="Times New Roman" w:cs="Times New Roman"/>
          <w:sz w:val="24"/>
          <w:szCs w:val="24"/>
        </w:rPr>
        <w:lastRenderedPageBreak/>
        <w:t>vein, the gown (FUK) has also impacted on the social, economic and political sphere of the host community and environs.</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There is no gain saying the fact that Kashere has received continuous environmental inference (anthropogenic activities) from man since the establishment of the Federal University, Kashere(FUK).this in effect has considerably stimulate comfort and congenial lifestyle of the host communities.</w:t>
      </w:r>
    </w:p>
    <w:p w:rsidR="00EC1378" w:rsidRPr="00F1450B" w:rsidRDefault="00EC1378" w:rsidP="006065CD">
      <w:pPr>
        <w:spacing w:line="360" w:lineRule="auto"/>
        <w:jc w:val="both"/>
        <w:rPr>
          <w:rFonts w:ascii="Times New Roman" w:hAnsi="Times New Roman" w:cs="Times New Roman"/>
          <w:b/>
          <w:sz w:val="24"/>
          <w:szCs w:val="24"/>
        </w:rPr>
      </w:pPr>
      <w:r w:rsidRPr="00F1450B">
        <w:rPr>
          <w:rFonts w:ascii="Times New Roman" w:hAnsi="Times New Roman" w:cs="Times New Roman"/>
          <w:b/>
          <w:sz w:val="24"/>
          <w:szCs w:val="24"/>
        </w:rPr>
        <w:t>Theoretical Framework</w:t>
      </w:r>
    </w:p>
    <w:p w:rsidR="00C96F88" w:rsidRPr="00F1450B" w:rsidRDefault="00C96F88" w:rsidP="00C96F88">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Many theories can be applied in explaining the reciprocal relationship between town and gown. Theories like corporate social responsibility, structural functionalism and social exchange are not out of place. The most appropriate theoretical explanation adopted in this study is the conflict theory. Conflict theory has its origin from the works of scholars such as Karl Marx, Ralph Dahrendorf and Lewis Coser among others. However, Karl Marx is the major proponent of conflict theory. The basis of Marx’s ideology is materialism where economic factors determine every other sphere of life. For Marx, the mode of production is the foundation of any society</w:t>
      </w:r>
    </w:p>
    <w:p w:rsidR="00C96F88" w:rsidRPr="00F1450B" w:rsidRDefault="00C96F88" w:rsidP="00F1450B">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 xml:space="preserve">Society, according to Marx, comprised a moving balance of </w:t>
      </w:r>
      <w:r w:rsidR="00627FC1" w:rsidRPr="00F1450B">
        <w:rPr>
          <w:rFonts w:ascii="Times New Roman" w:hAnsi="Times New Roman" w:cs="Times New Roman"/>
          <w:sz w:val="24"/>
          <w:szCs w:val="24"/>
        </w:rPr>
        <w:t>esthetical</w:t>
      </w:r>
      <w:r w:rsidRPr="00F1450B">
        <w:rPr>
          <w:rFonts w:ascii="Times New Roman" w:hAnsi="Times New Roman" w:cs="Times New Roman"/>
          <w:sz w:val="24"/>
          <w:szCs w:val="24"/>
        </w:rPr>
        <w:t xml:space="preserve"> forces that generate social change by their tension and struggle…….struggle rather than peaceful growth was the engine of progress, strife was the father of all things and social conflict the core of historical process.</w:t>
      </w:r>
      <w:r w:rsidR="00F1450B">
        <w:rPr>
          <w:rFonts w:ascii="Times New Roman" w:hAnsi="Times New Roman" w:cs="Times New Roman"/>
          <w:sz w:val="24"/>
          <w:szCs w:val="24"/>
        </w:rPr>
        <w:t xml:space="preserve"> (Coser, </w:t>
      </w:r>
      <w:r w:rsidR="00F1450B" w:rsidRPr="00F1450B">
        <w:rPr>
          <w:rFonts w:ascii="Times New Roman" w:hAnsi="Times New Roman" w:cs="Times New Roman"/>
          <w:sz w:val="24"/>
          <w:szCs w:val="24"/>
        </w:rPr>
        <w:t>1971)</w:t>
      </w:r>
      <w:r w:rsidR="00F1450B">
        <w:rPr>
          <w:rFonts w:ascii="Times New Roman" w:hAnsi="Times New Roman" w:cs="Times New Roman"/>
          <w:sz w:val="24"/>
          <w:szCs w:val="24"/>
        </w:rPr>
        <w:t>.</w:t>
      </w:r>
    </w:p>
    <w:p w:rsidR="00C96F88" w:rsidRPr="00F1450B" w:rsidRDefault="00C96F88" w:rsidP="00C96F88">
      <w:pPr>
        <w:spacing w:after="0" w:line="360" w:lineRule="auto"/>
        <w:ind w:left="720" w:hanging="720"/>
        <w:jc w:val="both"/>
        <w:rPr>
          <w:rFonts w:ascii="Times New Roman" w:hAnsi="Times New Roman" w:cs="Times New Roman"/>
          <w:sz w:val="24"/>
          <w:szCs w:val="24"/>
        </w:rPr>
      </w:pPr>
      <w:r w:rsidRPr="00F1450B">
        <w:rPr>
          <w:rFonts w:ascii="Times New Roman" w:hAnsi="Times New Roman" w:cs="Times New Roman"/>
          <w:sz w:val="24"/>
          <w:szCs w:val="24"/>
        </w:rPr>
        <w:t xml:space="preserve">In the same vein Wallace and Wolf (1982) are of the view that the general orientation of conflict </w:t>
      </w:r>
    </w:p>
    <w:p w:rsidR="00C96F88" w:rsidRDefault="00C96F88" w:rsidP="00C96F88">
      <w:pPr>
        <w:rPr>
          <w:rFonts w:ascii="Times New Roman" w:hAnsi="Times New Roman" w:cs="Times New Roman"/>
          <w:sz w:val="24"/>
          <w:szCs w:val="24"/>
        </w:rPr>
      </w:pPr>
      <w:r w:rsidRPr="00F1450B">
        <w:rPr>
          <w:rFonts w:ascii="Times New Roman" w:hAnsi="Times New Roman" w:cs="Times New Roman"/>
          <w:sz w:val="24"/>
          <w:szCs w:val="24"/>
        </w:rPr>
        <w:t>Incorporates three central and connected assumptions</w:t>
      </w:r>
      <w:r w:rsidR="00F1450B">
        <w:rPr>
          <w:rFonts w:ascii="Times New Roman" w:hAnsi="Times New Roman" w:cs="Times New Roman"/>
          <w:sz w:val="24"/>
          <w:szCs w:val="24"/>
        </w:rPr>
        <w:t>:</w:t>
      </w:r>
    </w:p>
    <w:p w:rsidR="00F1450B" w:rsidRDefault="00F1450B" w:rsidP="00F145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first is that people have a number of basic interests in things they want and attempt to acquire and which are not defined by societies but rather common to them all.</w:t>
      </w:r>
    </w:p>
    <w:p w:rsidR="00014B86" w:rsidRDefault="00014B86" w:rsidP="00014B86">
      <w:pPr>
        <w:pStyle w:val="ListParagraph"/>
        <w:rPr>
          <w:rFonts w:ascii="Times New Roman" w:hAnsi="Times New Roman" w:cs="Times New Roman"/>
          <w:sz w:val="24"/>
          <w:szCs w:val="24"/>
        </w:rPr>
      </w:pPr>
    </w:p>
    <w:p w:rsidR="00F1450B" w:rsidRDefault="00F1450B" w:rsidP="00F145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Central to the whole conflict perspective is an emphasis on power</w:t>
      </w:r>
      <w:r w:rsidR="00014B86">
        <w:rPr>
          <w:rFonts w:ascii="Times New Roman" w:hAnsi="Times New Roman" w:cs="Times New Roman"/>
          <w:sz w:val="24"/>
          <w:szCs w:val="24"/>
        </w:rPr>
        <w:t xml:space="preserve"> </w:t>
      </w:r>
      <w:r>
        <w:rPr>
          <w:rFonts w:ascii="Times New Roman" w:hAnsi="Times New Roman" w:cs="Times New Roman"/>
          <w:sz w:val="24"/>
          <w:szCs w:val="24"/>
        </w:rPr>
        <w:t>as the core of social relationship</w:t>
      </w:r>
      <w:r w:rsidR="00014B86">
        <w:rPr>
          <w:rFonts w:ascii="Times New Roman" w:hAnsi="Times New Roman" w:cs="Times New Roman"/>
          <w:sz w:val="24"/>
          <w:szCs w:val="24"/>
        </w:rPr>
        <w:t>. Conflict theorists always view power not only as scarce and unequally divided- and therefore a source of conflict but also as essentially coercive. This analysis leads in turn to a concern with the distribution of those resources that give people more or less power.</w:t>
      </w:r>
    </w:p>
    <w:p w:rsidR="00014B86" w:rsidRPr="00F1450B" w:rsidRDefault="00014B86" w:rsidP="00F145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Ideas and values are seen as weapons used by different groups to advance their own ends rather than as means of defining a whole society’s identity and goals. People develop ideas to suit their own interests.</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lastRenderedPageBreak/>
        <w:t xml:space="preserve"> Whereas Karl Marx is of the opinion that the division between the owners and the non owners of property, was the only significant groups in society</w:t>
      </w:r>
      <w:r w:rsidR="00014B86">
        <w:rPr>
          <w:rFonts w:ascii="Times New Roman" w:hAnsi="Times New Roman" w:cs="Times New Roman"/>
          <w:sz w:val="24"/>
          <w:szCs w:val="24"/>
        </w:rPr>
        <w:t xml:space="preserve"> and the major </w:t>
      </w:r>
      <w:r w:rsidR="00476A93">
        <w:rPr>
          <w:rFonts w:ascii="Times New Roman" w:hAnsi="Times New Roman" w:cs="Times New Roman"/>
          <w:sz w:val="24"/>
          <w:szCs w:val="24"/>
        </w:rPr>
        <w:t>source</w:t>
      </w:r>
      <w:r w:rsidR="00014B86">
        <w:rPr>
          <w:rFonts w:ascii="Times New Roman" w:hAnsi="Times New Roman" w:cs="Times New Roman"/>
          <w:sz w:val="24"/>
          <w:szCs w:val="24"/>
        </w:rPr>
        <w:t xml:space="preserve"> of conflict</w:t>
      </w:r>
      <w:r w:rsidR="00476A93">
        <w:rPr>
          <w:rFonts w:ascii="Times New Roman" w:hAnsi="Times New Roman" w:cs="Times New Roman"/>
          <w:sz w:val="24"/>
          <w:szCs w:val="24"/>
        </w:rPr>
        <w:t>,</w:t>
      </w:r>
      <w:r w:rsidRPr="00F1450B">
        <w:rPr>
          <w:rFonts w:ascii="Times New Roman" w:hAnsi="Times New Roman" w:cs="Times New Roman"/>
          <w:sz w:val="24"/>
          <w:szCs w:val="24"/>
        </w:rPr>
        <w:t xml:space="preserve"> </w:t>
      </w:r>
      <w:r w:rsidR="00476A93">
        <w:rPr>
          <w:rFonts w:ascii="Times New Roman" w:hAnsi="Times New Roman" w:cs="Times New Roman"/>
          <w:sz w:val="24"/>
          <w:szCs w:val="24"/>
        </w:rPr>
        <w:t xml:space="preserve"> Max </w:t>
      </w:r>
      <w:r w:rsidRPr="00F1450B">
        <w:rPr>
          <w:rFonts w:ascii="Times New Roman" w:hAnsi="Times New Roman" w:cs="Times New Roman"/>
          <w:sz w:val="24"/>
          <w:szCs w:val="24"/>
        </w:rPr>
        <w:t xml:space="preserve">Weber argued strongly that there could be numerous division within the two basic classes identified by Karl Marx. However, contemporary scholars extended conflict theory beyond economic variables or the relationship between capitalists and workers. </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The focus now is on how opposing interest permeate every sector of society be it a small group, and organizations a community or entire society. From a conflict perspective, the establishment of tertiary institution in a community produces tension and conflict because of opposing views, philosophies and interests between the town and gown.</w:t>
      </w:r>
      <w:r w:rsidR="00476A93">
        <w:rPr>
          <w:rFonts w:ascii="Times New Roman" w:hAnsi="Times New Roman" w:cs="Times New Roman"/>
          <w:sz w:val="24"/>
          <w:szCs w:val="24"/>
        </w:rPr>
        <w:t xml:space="preserve"> </w:t>
      </w:r>
      <w:r w:rsidRPr="00F1450B">
        <w:rPr>
          <w:rFonts w:ascii="Times New Roman" w:hAnsi="Times New Roman" w:cs="Times New Roman"/>
          <w:sz w:val="24"/>
          <w:szCs w:val="24"/>
        </w:rPr>
        <w:t xml:space="preserve">Conflict theorists are of the opinion that tertiary institutions engendered urbanization, industrialization and population explosion which results in the influx of people with diverse cultures and background and orientation to the host communities, and this is capable of generating conflict between the duo which could be inimical to peaceful coexistence and impede sustainable development (Omadjohwofe, 2016). To draw convincing connection between conflict theory and town-gown reciprocal linkage for development, there are two major aspects that will be examined. First, there was conflicting interest as regards the location of the Federal University, Kashere. Whereas Gombe town being the state capital deemed it befitting to host the university, Kashere town on the other hand stood her ground of the right of host community to the university as specified by the act establishing the </w:t>
      </w:r>
      <w:r w:rsidR="00C96F88" w:rsidRPr="00F1450B">
        <w:rPr>
          <w:rFonts w:ascii="Times New Roman" w:hAnsi="Times New Roman" w:cs="Times New Roman"/>
          <w:sz w:val="24"/>
          <w:szCs w:val="24"/>
        </w:rPr>
        <w:t>institution. The</w:t>
      </w:r>
      <w:r w:rsidRPr="00F1450B">
        <w:rPr>
          <w:rFonts w:ascii="Times New Roman" w:hAnsi="Times New Roman" w:cs="Times New Roman"/>
          <w:sz w:val="24"/>
          <w:szCs w:val="24"/>
        </w:rPr>
        <w:t xml:space="preserve"> state Governor then, an indigene of</w:t>
      </w:r>
      <w:r w:rsidR="00C96F88" w:rsidRPr="00F1450B">
        <w:rPr>
          <w:rFonts w:ascii="Times New Roman" w:hAnsi="Times New Roman" w:cs="Times New Roman"/>
          <w:sz w:val="24"/>
          <w:szCs w:val="24"/>
        </w:rPr>
        <w:t xml:space="preserve"> </w:t>
      </w:r>
      <w:r w:rsidRPr="00F1450B">
        <w:rPr>
          <w:rFonts w:ascii="Times New Roman" w:hAnsi="Times New Roman" w:cs="Times New Roman"/>
          <w:sz w:val="24"/>
          <w:szCs w:val="24"/>
        </w:rPr>
        <w:t>Kashere</w:t>
      </w:r>
      <w:r w:rsidR="00C96F88" w:rsidRPr="00F1450B">
        <w:rPr>
          <w:rFonts w:ascii="Times New Roman" w:hAnsi="Times New Roman" w:cs="Times New Roman"/>
          <w:sz w:val="24"/>
          <w:szCs w:val="24"/>
        </w:rPr>
        <w:t xml:space="preserve"> </w:t>
      </w:r>
      <w:r w:rsidRPr="00F1450B">
        <w:rPr>
          <w:rFonts w:ascii="Times New Roman" w:hAnsi="Times New Roman" w:cs="Times New Roman"/>
          <w:sz w:val="24"/>
          <w:szCs w:val="24"/>
        </w:rPr>
        <w:t xml:space="preserve">deemed it fit to locate the university in his place kashere haven cited the State owned university in Gombe the state </w:t>
      </w:r>
      <w:r w:rsidR="00FD0065" w:rsidRPr="00F1450B">
        <w:rPr>
          <w:rFonts w:ascii="Times New Roman" w:hAnsi="Times New Roman" w:cs="Times New Roman"/>
          <w:sz w:val="24"/>
          <w:szCs w:val="24"/>
        </w:rPr>
        <w:t>capital. This</w:t>
      </w:r>
      <w:r w:rsidRPr="00F1450B">
        <w:rPr>
          <w:rFonts w:ascii="Times New Roman" w:hAnsi="Times New Roman" w:cs="Times New Roman"/>
          <w:sz w:val="24"/>
          <w:szCs w:val="24"/>
        </w:rPr>
        <w:t xml:space="preserve"> conflict though not violent, slowed down pace of the infrastructural development of the university vis-à-vis Kashere town. </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 xml:space="preserve">Secondly, as postulated by Orubu (2016) that since communities provide the land on which universities are located, indigenous population will always want to have all benefits flowing back to </w:t>
      </w:r>
      <w:r w:rsidR="00FD0065" w:rsidRPr="00F1450B">
        <w:rPr>
          <w:rFonts w:ascii="Times New Roman" w:hAnsi="Times New Roman" w:cs="Times New Roman"/>
          <w:sz w:val="24"/>
          <w:szCs w:val="24"/>
        </w:rPr>
        <w:t>them. Kashere</w:t>
      </w:r>
      <w:r w:rsidRPr="00F1450B">
        <w:rPr>
          <w:rFonts w:ascii="Times New Roman" w:hAnsi="Times New Roman" w:cs="Times New Roman"/>
          <w:sz w:val="24"/>
          <w:szCs w:val="24"/>
        </w:rPr>
        <w:t xml:space="preserve"> community and indeed the entire Pindiga Emirate expected preferential treatment in terms of employment, admission of students and even in the award of contracts to procure university works, goods and services at the expense of other</w:t>
      </w:r>
      <w:r w:rsidR="00FD0065" w:rsidRPr="00F1450B">
        <w:rPr>
          <w:rFonts w:ascii="Times New Roman" w:hAnsi="Times New Roman" w:cs="Times New Roman"/>
          <w:sz w:val="24"/>
          <w:szCs w:val="24"/>
        </w:rPr>
        <w:t xml:space="preserve"> </w:t>
      </w:r>
      <w:r w:rsidRPr="00F1450B">
        <w:rPr>
          <w:rFonts w:ascii="Times New Roman" w:hAnsi="Times New Roman" w:cs="Times New Roman"/>
          <w:sz w:val="24"/>
          <w:szCs w:val="24"/>
        </w:rPr>
        <w:t>external contractors who may be more</w:t>
      </w:r>
      <w:r w:rsidR="00FD0065" w:rsidRPr="00F1450B">
        <w:rPr>
          <w:rFonts w:ascii="Times New Roman" w:hAnsi="Times New Roman" w:cs="Times New Roman"/>
          <w:sz w:val="24"/>
          <w:szCs w:val="24"/>
        </w:rPr>
        <w:t xml:space="preserve"> </w:t>
      </w:r>
      <w:r w:rsidRPr="00F1450B">
        <w:rPr>
          <w:rFonts w:ascii="Times New Roman" w:hAnsi="Times New Roman" w:cs="Times New Roman"/>
          <w:sz w:val="24"/>
          <w:szCs w:val="24"/>
        </w:rPr>
        <w:t>qualified</w:t>
      </w:r>
      <w:r w:rsidR="00FD0065" w:rsidRPr="00F1450B">
        <w:rPr>
          <w:rFonts w:ascii="Times New Roman" w:hAnsi="Times New Roman" w:cs="Times New Roman"/>
          <w:sz w:val="24"/>
          <w:szCs w:val="24"/>
        </w:rPr>
        <w:t xml:space="preserve"> </w:t>
      </w:r>
      <w:r w:rsidRPr="00F1450B">
        <w:rPr>
          <w:rFonts w:ascii="Times New Roman" w:hAnsi="Times New Roman" w:cs="Times New Roman"/>
          <w:sz w:val="24"/>
          <w:szCs w:val="24"/>
        </w:rPr>
        <w:t>.The argument here is because</w:t>
      </w:r>
      <w:r w:rsidR="00FD0065" w:rsidRPr="00F1450B">
        <w:rPr>
          <w:rFonts w:ascii="Times New Roman" w:hAnsi="Times New Roman" w:cs="Times New Roman"/>
          <w:sz w:val="24"/>
          <w:szCs w:val="24"/>
        </w:rPr>
        <w:t xml:space="preserve"> </w:t>
      </w:r>
      <w:r w:rsidRPr="00F1450B">
        <w:rPr>
          <w:rFonts w:ascii="Times New Roman" w:hAnsi="Times New Roman" w:cs="Times New Roman"/>
          <w:sz w:val="24"/>
          <w:szCs w:val="24"/>
        </w:rPr>
        <w:t xml:space="preserve">the indigenes of </w:t>
      </w:r>
      <w:r w:rsidR="00FD0065" w:rsidRPr="00F1450B">
        <w:rPr>
          <w:rFonts w:ascii="Times New Roman" w:hAnsi="Times New Roman" w:cs="Times New Roman"/>
          <w:sz w:val="24"/>
          <w:szCs w:val="24"/>
        </w:rPr>
        <w:t>Kashere</w:t>
      </w:r>
      <w:r w:rsidRPr="00F1450B">
        <w:rPr>
          <w:rFonts w:ascii="Times New Roman" w:hAnsi="Times New Roman" w:cs="Times New Roman"/>
          <w:sz w:val="24"/>
          <w:szCs w:val="24"/>
        </w:rPr>
        <w:t xml:space="preserve"> sacrificed their farmlands and other structures for the smooth take –off, of the Federal university, Kashere.</w:t>
      </w:r>
      <w:r w:rsidR="00FD0065" w:rsidRPr="00F1450B">
        <w:rPr>
          <w:rFonts w:ascii="Times New Roman" w:hAnsi="Times New Roman" w:cs="Times New Roman"/>
          <w:sz w:val="24"/>
          <w:szCs w:val="24"/>
        </w:rPr>
        <w:t xml:space="preserve"> </w:t>
      </w:r>
      <w:r w:rsidRPr="00F1450B">
        <w:rPr>
          <w:rFonts w:ascii="Times New Roman" w:hAnsi="Times New Roman" w:cs="Times New Roman"/>
          <w:sz w:val="24"/>
          <w:szCs w:val="24"/>
        </w:rPr>
        <w:lastRenderedPageBreak/>
        <w:t>These</w:t>
      </w:r>
      <w:r w:rsidR="00FD0065" w:rsidRPr="00F1450B">
        <w:rPr>
          <w:rFonts w:ascii="Times New Roman" w:hAnsi="Times New Roman" w:cs="Times New Roman"/>
          <w:sz w:val="24"/>
          <w:szCs w:val="24"/>
        </w:rPr>
        <w:t xml:space="preserve"> </w:t>
      </w:r>
      <w:r w:rsidRPr="00F1450B">
        <w:rPr>
          <w:rFonts w:ascii="Times New Roman" w:hAnsi="Times New Roman" w:cs="Times New Roman"/>
          <w:sz w:val="24"/>
          <w:szCs w:val="24"/>
        </w:rPr>
        <w:t>conflicts</w:t>
      </w:r>
      <w:r w:rsidR="00FD0065" w:rsidRPr="00F1450B">
        <w:rPr>
          <w:rFonts w:ascii="Times New Roman" w:hAnsi="Times New Roman" w:cs="Times New Roman"/>
          <w:sz w:val="24"/>
          <w:szCs w:val="24"/>
        </w:rPr>
        <w:t xml:space="preserve"> </w:t>
      </w:r>
      <w:r w:rsidRPr="00F1450B">
        <w:rPr>
          <w:rFonts w:ascii="Times New Roman" w:hAnsi="Times New Roman" w:cs="Times New Roman"/>
          <w:sz w:val="24"/>
          <w:szCs w:val="24"/>
        </w:rPr>
        <w:t>are normal, because economic and social groups with conflicting interests and values are bound to clash from time to time.</w:t>
      </w:r>
    </w:p>
    <w:p w:rsidR="00EC1378" w:rsidRPr="009467C7" w:rsidRDefault="00FD0065" w:rsidP="006065CD">
      <w:pPr>
        <w:spacing w:line="360" w:lineRule="auto"/>
        <w:jc w:val="both"/>
        <w:rPr>
          <w:rFonts w:ascii="Times New Roman" w:hAnsi="Times New Roman" w:cs="Times New Roman"/>
          <w:b/>
          <w:sz w:val="24"/>
          <w:szCs w:val="24"/>
        </w:rPr>
      </w:pPr>
      <w:r w:rsidRPr="009467C7">
        <w:rPr>
          <w:rFonts w:ascii="Times New Roman" w:hAnsi="Times New Roman" w:cs="Times New Roman"/>
          <w:b/>
          <w:sz w:val="24"/>
          <w:szCs w:val="24"/>
        </w:rPr>
        <w:t>The Concept of Town and Gown</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The concept 0f town and gown is a metaphor that refers to two different social configurations. Put differently, Town and Gown represents two dissimilar communities of a universit</w:t>
      </w:r>
      <w:r w:rsidR="009E6689">
        <w:rPr>
          <w:rFonts w:ascii="Times New Roman" w:hAnsi="Times New Roman" w:cs="Times New Roman"/>
          <w:sz w:val="24"/>
          <w:szCs w:val="24"/>
        </w:rPr>
        <w:t>y and a town. The town refers</w:t>
      </w:r>
      <w:r w:rsidRPr="00F1450B">
        <w:rPr>
          <w:rFonts w:ascii="Times New Roman" w:hAnsi="Times New Roman" w:cs="Times New Roman"/>
          <w:sz w:val="24"/>
          <w:szCs w:val="24"/>
        </w:rPr>
        <w:t xml:space="preserve"> to the host community to the academic </w:t>
      </w:r>
      <w:r w:rsidR="00FD0065" w:rsidRPr="00F1450B">
        <w:rPr>
          <w:rFonts w:ascii="Times New Roman" w:hAnsi="Times New Roman" w:cs="Times New Roman"/>
          <w:sz w:val="24"/>
          <w:szCs w:val="24"/>
        </w:rPr>
        <w:t>institution, a</w:t>
      </w:r>
      <w:r w:rsidRPr="00F1450B">
        <w:rPr>
          <w:rFonts w:ascii="Times New Roman" w:hAnsi="Times New Roman" w:cs="Times New Roman"/>
          <w:sz w:val="24"/>
          <w:szCs w:val="24"/>
        </w:rPr>
        <w:t xml:space="preserve"> non-academic population. While gown represents the acade</w:t>
      </w:r>
      <w:r w:rsidR="009E6689">
        <w:rPr>
          <w:rFonts w:ascii="Times New Roman" w:hAnsi="Times New Roman" w:cs="Times New Roman"/>
          <w:sz w:val="24"/>
          <w:szCs w:val="24"/>
        </w:rPr>
        <w:t>mic institution within the town</w:t>
      </w:r>
      <w:r w:rsidR="006454A1">
        <w:rPr>
          <w:rFonts w:ascii="Times New Roman" w:hAnsi="Times New Roman" w:cs="Times New Roman"/>
          <w:sz w:val="24"/>
          <w:szCs w:val="24"/>
        </w:rPr>
        <w:t>.</w:t>
      </w:r>
      <w:r w:rsidRPr="00F1450B">
        <w:rPr>
          <w:rFonts w:ascii="Times New Roman" w:hAnsi="Times New Roman" w:cs="Times New Roman"/>
          <w:sz w:val="24"/>
          <w:szCs w:val="24"/>
        </w:rPr>
        <w:t xml:space="preserve"> The traditional conception of the Town and Gown relationship has a historical underpinning. Lawrence et at (2010) observed that universities were often located in rural (frequently remote) areas far removed from the economic and social problems of the broader society. Universities promoted themselves as elite bastions of information and knowledge. Professors and students attired in their academic gowns were as distinct from townsfolk. This separation is</w:t>
      </w:r>
      <w:r w:rsidR="008E6ECA" w:rsidRPr="00F1450B">
        <w:rPr>
          <w:rFonts w:ascii="Times New Roman" w:hAnsi="Times New Roman" w:cs="Times New Roman"/>
          <w:sz w:val="24"/>
          <w:szCs w:val="24"/>
        </w:rPr>
        <w:t xml:space="preserve"> </w:t>
      </w:r>
      <w:r w:rsidRPr="00F1450B">
        <w:rPr>
          <w:rFonts w:ascii="Times New Roman" w:hAnsi="Times New Roman" w:cs="Times New Roman"/>
          <w:sz w:val="24"/>
          <w:szCs w:val="24"/>
        </w:rPr>
        <w:t xml:space="preserve">captured in the often-invoked expression: “town and </w:t>
      </w:r>
      <w:r w:rsidR="008E6ECA" w:rsidRPr="00F1450B">
        <w:rPr>
          <w:rFonts w:ascii="Times New Roman" w:hAnsi="Times New Roman" w:cs="Times New Roman"/>
          <w:sz w:val="24"/>
          <w:szCs w:val="24"/>
        </w:rPr>
        <w:t>gown”. The</w:t>
      </w:r>
      <w:r w:rsidRPr="00F1450B">
        <w:rPr>
          <w:rFonts w:ascii="Times New Roman" w:hAnsi="Times New Roman" w:cs="Times New Roman"/>
          <w:sz w:val="24"/>
          <w:szCs w:val="24"/>
        </w:rPr>
        <w:t xml:space="preserve"> metaphor has continued to be used in the literature to describe attitude and mode of social interaction in modern university cities and towns with some other types of </w:t>
      </w:r>
      <w:r w:rsidR="002130DA">
        <w:rPr>
          <w:rFonts w:ascii="Times New Roman" w:hAnsi="Times New Roman" w:cs="Times New Roman"/>
          <w:sz w:val="24"/>
          <w:szCs w:val="24"/>
        </w:rPr>
        <w:t xml:space="preserve">institutions of higher learning </w:t>
      </w:r>
      <w:r w:rsidRPr="00F1450B">
        <w:rPr>
          <w:rFonts w:ascii="Times New Roman" w:hAnsi="Times New Roman" w:cs="Times New Roman"/>
          <w:sz w:val="24"/>
          <w:szCs w:val="24"/>
        </w:rPr>
        <w:t xml:space="preserve">A historical explanation of town and gown according to Hay (1989) revealed that a large number of the medieval universities in Europe operated under ecclesiastical (mainly the Catholic Church) </w:t>
      </w:r>
      <w:r w:rsidR="008E6ECA" w:rsidRPr="00F1450B">
        <w:rPr>
          <w:rFonts w:ascii="Times New Roman" w:hAnsi="Times New Roman" w:cs="Times New Roman"/>
          <w:sz w:val="24"/>
          <w:szCs w:val="24"/>
        </w:rPr>
        <w:t>authority. Consequently</w:t>
      </w:r>
      <w:r w:rsidRPr="00F1450B">
        <w:rPr>
          <w:rFonts w:ascii="Times New Roman" w:hAnsi="Times New Roman" w:cs="Times New Roman"/>
          <w:sz w:val="24"/>
          <w:szCs w:val="24"/>
        </w:rPr>
        <w:t xml:space="preserve">, students admitted usually held clerical </w:t>
      </w:r>
      <w:r w:rsidR="008E6ECA" w:rsidRPr="00F1450B">
        <w:rPr>
          <w:rFonts w:ascii="Times New Roman" w:hAnsi="Times New Roman" w:cs="Times New Roman"/>
          <w:sz w:val="24"/>
          <w:szCs w:val="24"/>
        </w:rPr>
        <w:t>positions, and</w:t>
      </w:r>
      <w:r w:rsidRPr="00F1450B">
        <w:rPr>
          <w:rFonts w:ascii="Times New Roman" w:hAnsi="Times New Roman" w:cs="Times New Roman"/>
          <w:sz w:val="24"/>
          <w:szCs w:val="24"/>
        </w:rPr>
        <w:t xml:space="preserve"> it was the tradition of the universities for their students to wear gabs closely resembling those won by the church clergy. It is this gab that eventually evolved into the tradition of wearing the academic gown that are won along the hood and the cap that has remained a common practice among universities on occasions such as matriculations and convocations till date.</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 xml:space="preserve">Another historical </w:t>
      </w:r>
      <w:r w:rsidR="00AC453D">
        <w:rPr>
          <w:rFonts w:ascii="Times New Roman" w:hAnsi="Times New Roman" w:cs="Times New Roman"/>
          <w:sz w:val="24"/>
          <w:szCs w:val="24"/>
        </w:rPr>
        <w:t>explanation</w:t>
      </w:r>
      <w:r w:rsidR="008E6ECA" w:rsidRPr="00F1450B">
        <w:rPr>
          <w:rFonts w:ascii="Times New Roman" w:hAnsi="Times New Roman" w:cs="Times New Roman"/>
          <w:sz w:val="24"/>
          <w:szCs w:val="24"/>
        </w:rPr>
        <w:t xml:space="preserve"> </w:t>
      </w:r>
      <w:r w:rsidRPr="00F1450B">
        <w:rPr>
          <w:rFonts w:ascii="Times New Roman" w:hAnsi="Times New Roman" w:cs="Times New Roman"/>
          <w:sz w:val="24"/>
          <w:szCs w:val="24"/>
        </w:rPr>
        <w:t xml:space="preserve">of Town and </w:t>
      </w:r>
      <w:r w:rsidR="008E6ECA" w:rsidRPr="00F1450B">
        <w:rPr>
          <w:rFonts w:ascii="Times New Roman" w:hAnsi="Times New Roman" w:cs="Times New Roman"/>
          <w:sz w:val="24"/>
          <w:szCs w:val="24"/>
        </w:rPr>
        <w:t>Gown</w:t>
      </w:r>
      <w:r w:rsidRPr="00F1450B">
        <w:rPr>
          <w:rFonts w:ascii="Times New Roman" w:hAnsi="Times New Roman" w:cs="Times New Roman"/>
          <w:sz w:val="24"/>
          <w:szCs w:val="24"/>
        </w:rPr>
        <w:t xml:space="preserve"> was that the typical medieval centre of higher learning was more integrated into the city than in the case of Plato’s academy. It is no accident that it was established within the city, as its existence required a permanent populat</w:t>
      </w:r>
      <w:r w:rsidR="00612D36">
        <w:rPr>
          <w:rFonts w:ascii="Times New Roman" w:hAnsi="Times New Roman" w:cs="Times New Roman"/>
          <w:sz w:val="24"/>
          <w:szCs w:val="24"/>
        </w:rPr>
        <w:t xml:space="preserve">ion and an infrastructure that </w:t>
      </w:r>
      <w:r w:rsidRPr="00F1450B">
        <w:rPr>
          <w:rFonts w:ascii="Times New Roman" w:hAnsi="Times New Roman" w:cs="Times New Roman"/>
          <w:sz w:val="24"/>
          <w:szCs w:val="24"/>
        </w:rPr>
        <w:t xml:space="preserve">included a vibrant market place and a system of governance (Orubu, 2016).He further explained that the typical student population was therefore larger, while the </w:t>
      </w:r>
      <w:r w:rsidR="008E6ECA" w:rsidRPr="00F1450B">
        <w:rPr>
          <w:rFonts w:ascii="Times New Roman" w:hAnsi="Times New Roman" w:cs="Times New Roman"/>
          <w:sz w:val="24"/>
          <w:szCs w:val="24"/>
        </w:rPr>
        <w:t>system of</w:t>
      </w:r>
      <w:r w:rsidRPr="00F1450B">
        <w:rPr>
          <w:rFonts w:ascii="Times New Roman" w:hAnsi="Times New Roman" w:cs="Times New Roman"/>
          <w:sz w:val="24"/>
          <w:szCs w:val="24"/>
        </w:rPr>
        <w:t xml:space="preserve"> instruction involved was not necessarily monastic or domiciliary. Thus, the learning environment at the same time provided a special framework for social interaction, as most students took lodging in the university town. </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lastRenderedPageBreak/>
        <w:t>Jimoh (2016) is of the opinion that the vital component of development can be credited to array of factors such as resources (physical and human) and methods of human governance among others. In essence, the town and gown concept has a reciprocal relationship with development as the activities in former influence the wellbeing of the people in the larger community.</w:t>
      </w:r>
    </w:p>
    <w:p w:rsidR="00EC1378" w:rsidRDefault="009467C7" w:rsidP="006065CD">
      <w:pPr>
        <w:spacing w:line="360" w:lineRule="auto"/>
        <w:jc w:val="both"/>
        <w:rPr>
          <w:rFonts w:ascii="Times New Roman" w:hAnsi="Times New Roman" w:cs="Times New Roman"/>
          <w:b/>
          <w:sz w:val="24"/>
          <w:szCs w:val="24"/>
        </w:rPr>
      </w:pPr>
      <w:r w:rsidRPr="007E4BD8">
        <w:rPr>
          <w:rFonts w:ascii="Times New Roman" w:hAnsi="Times New Roman" w:cs="Times New Roman"/>
          <w:b/>
          <w:sz w:val="24"/>
          <w:szCs w:val="24"/>
        </w:rPr>
        <w:t xml:space="preserve">Importance of University-Community </w:t>
      </w:r>
      <w:r w:rsidR="007E4BD8" w:rsidRPr="007E4BD8">
        <w:rPr>
          <w:rFonts w:ascii="Times New Roman" w:hAnsi="Times New Roman" w:cs="Times New Roman"/>
          <w:b/>
          <w:sz w:val="24"/>
          <w:szCs w:val="24"/>
        </w:rPr>
        <w:t>Innovative</w:t>
      </w:r>
      <w:r w:rsidRPr="007E4BD8">
        <w:rPr>
          <w:rFonts w:ascii="Times New Roman" w:hAnsi="Times New Roman" w:cs="Times New Roman"/>
          <w:b/>
          <w:sz w:val="24"/>
          <w:szCs w:val="24"/>
        </w:rPr>
        <w:t xml:space="preserve"> Partnership</w:t>
      </w:r>
    </w:p>
    <w:p w:rsidR="009C1C49" w:rsidRDefault="00947404" w:rsidP="00606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Innovation is conceived as a new approach or technology that positively alters the operation of a service, programme or administration process (Reviere et al., 1996). Aspects of innovation such as creativity, organizational improvement and knowledge building remain integral to the concept. </w:t>
      </w:r>
      <w:r w:rsidR="009C1C49">
        <w:rPr>
          <w:rFonts w:ascii="Times New Roman" w:hAnsi="Times New Roman" w:cs="Times New Roman"/>
          <w:sz w:val="24"/>
          <w:szCs w:val="24"/>
        </w:rPr>
        <w:t xml:space="preserve">In the past four years, the economic and social </w:t>
      </w:r>
      <w:r w:rsidR="00632996">
        <w:rPr>
          <w:rFonts w:ascii="Times New Roman" w:hAnsi="Times New Roman" w:cs="Times New Roman"/>
          <w:sz w:val="24"/>
          <w:szCs w:val="24"/>
        </w:rPr>
        <w:t>problem of Kashere town has</w:t>
      </w:r>
      <w:r w:rsidR="009C1C49">
        <w:rPr>
          <w:rFonts w:ascii="Times New Roman" w:hAnsi="Times New Roman" w:cs="Times New Roman"/>
          <w:sz w:val="24"/>
          <w:szCs w:val="24"/>
        </w:rPr>
        <w:t xml:space="preserve"> continued to </w:t>
      </w:r>
      <w:r w:rsidR="00632996">
        <w:rPr>
          <w:rFonts w:ascii="Times New Roman" w:hAnsi="Times New Roman" w:cs="Times New Roman"/>
          <w:sz w:val="24"/>
          <w:szCs w:val="24"/>
        </w:rPr>
        <w:t xml:space="preserve">increase and </w:t>
      </w:r>
      <w:r w:rsidR="009C1C49">
        <w:rPr>
          <w:rFonts w:ascii="Times New Roman" w:hAnsi="Times New Roman" w:cs="Times New Roman"/>
          <w:sz w:val="24"/>
          <w:szCs w:val="24"/>
        </w:rPr>
        <w:t>in</w:t>
      </w:r>
      <w:r w:rsidR="00632996">
        <w:rPr>
          <w:rFonts w:ascii="Times New Roman" w:hAnsi="Times New Roman" w:cs="Times New Roman"/>
          <w:sz w:val="24"/>
          <w:szCs w:val="24"/>
        </w:rPr>
        <w:t xml:space="preserve">filtrate the university campus. Despite such a turbulent history, the last three years has witnessed a new dawn in the creation of university- community </w:t>
      </w:r>
      <w:r w:rsidR="00A54175">
        <w:rPr>
          <w:rFonts w:ascii="Times New Roman" w:hAnsi="Times New Roman" w:cs="Times New Roman"/>
          <w:sz w:val="24"/>
          <w:szCs w:val="24"/>
        </w:rPr>
        <w:t>innovative partnership</w:t>
      </w:r>
      <w:r w:rsidR="00632996">
        <w:rPr>
          <w:rFonts w:ascii="Times New Roman" w:hAnsi="Times New Roman" w:cs="Times New Roman"/>
          <w:sz w:val="24"/>
          <w:szCs w:val="24"/>
        </w:rPr>
        <w:t>.</w:t>
      </w:r>
      <w:r w:rsidR="00A54175">
        <w:rPr>
          <w:rFonts w:ascii="Times New Roman" w:hAnsi="Times New Roman" w:cs="Times New Roman"/>
          <w:sz w:val="24"/>
          <w:szCs w:val="24"/>
        </w:rPr>
        <w:t xml:space="preserve"> Based on the increasing rate of social problems, town and Gown are creating innovative collaboration at an exponential rate geared towards tackling these social problems and engendering a sustainable synergy between the two.</w:t>
      </w:r>
    </w:p>
    <w:p w:rsidR="00947404" w:rsidRDefault="00947404" w:rsidP="006065CD">
      <w:pPr>
        <w:spacing w:line="360" w:lineRule="auto"/>
        <w:jc w:val="both"/>
        <w:rPr>
          <w:rFonts w:ascii="Times New Roman" w:hAnsi="Times New Roman" w:cs="Times New Roman"/>
          <w:sz w:val="24"/>
          <w:szCs w:val="24"/>
        </w:rPr>
      </w:pPr>
      <w:r>
        <w:rPr>
          <w:rFonts w:ascii="Times New Roman" w:hAnsi="Times New Roman" w:cs="Times New Roman"/>
          <w:sz w:val="24"/>
          <w:szCs w:val="24"/>
        </w:rPr>
        <w:t>For any university-community partnership to succeed, there are some factors that must prevail. Salamon (2002) noted that the importance of syn</w:t>
      </w:r>
      <w:r w:rsidR="00F47E08">
        <w:rPr>
          <w:rFonts w:ascii="Times New Roman" w:hAnsi="Times New Roman" w:cs="Times New Roman"/>
          <w:sz w:val="24"/>
          <w:szCs w:val="24"/>
        </w:rPr>
        <w:t>er</w:t>
      </w:r>
      <w:r>
        <w:rPr>
          <w:rFonts w:ascii="Times New Roman" w:hAnsi="Times New Roman" w:cs="Times New Roman"/>
          <w:sz w:val="24"/>
          <w:szCs w:val="24"/>
        </w:rPr>
        <w:t xml:space="preserve">gistic </w:t>
      </w:r>
      <w:r w:rsidR="00F47E08">
        <w:rPr>
          <w:rFonts w:ascii="Times New Roman" w:hAnsi="Times New Roman" w:cs="Times New Roman"/>
          <w:sz w:val="24"/>
          <w:szCs w:val="24"/>
        </w:rPr>
        <w:t xml:space="preserve">partnership can be based on seven factors considered essential amongst others: </w:t>
      </w:r>
      <w:r w:rsidR="00184DD8">
        <w:rPr>
          <w:rFonts w:ascii="Times New Roman" w:hAnsi="Times New Roman" w:cs="Times New Roman"/>
          <w:sz w:val="24"/>
          <w:szCs w:val="24"/>
        </w:rPr>
        <w:t>(1) Service Learning</w:t>
      </w:r>
      <w:r w:rsidR="00E86D5B">
        <w:rPr>
          <w:rFonts w:ascii="Times New Roman" w:hAnsi="Times New Roman" w:cs="Times New Roman"/>
          <w:sz w:val="24"/>
          <w:szCs w:val="24"/>
        </w:rPr>
        <w:t>, (2) Service Provisio</w:t>
      </w:r>
      <w:r w:rsidR="00627FC1">
        <w:rPr>
          <w:rFonts w:ascii="Times New Roman" w:hAnsi="Times New Roman" w:cs="Times New Roman"/>
          <w:sz w:val="24"/>
          <w:szCs w:val="24"/>
        </w:rPr>
        <w:t>n, (3) Faculty involvement, (4) Student</w:t>
      </w:r>
      <w:r w:rsidR="00E86D5B">
        <w:rPr>
          <w:rFonts w:ascii="Times New Roman" w:hAnsi="Times New Roman" w:cs="Times New Roman"/>
          <w:sz w:val="24"/>
          <w:szCs w:val="24"/>
        </w:rPr>
        <w:t xml:space="preserve"> Volunteerism, (5) Community in the classroom, (6) Applied Research and (7) Major institutional change.</w:t>
      </w:r>
      <w:r w:rsidR="00AF04A0">
        <w:rPr>
          <w:rFonts w:ascii="Times New Roman" w:hAnsi="Times New Roman" w:cs="Times New Roman"/>
          <w:sz w:val="24"/>
          <w:szCs w:val="24"/>
        </w:rPr>
        <w:t xml:space="preserve"> The Federal university Kashere has achieved a tremendous success through her application of service learni</w:t>
      </w:r>
      <w:r w:rsidR="00392F53">
        <w:rPr>
          <w:rFonts w:ascii="Times New Roman" w:hAnsi="Times New Roman" w:cs="Times New Roman"/>
          <w:sz w:val="24"/>
          <w:szCs w:val="24"/>
        </w:rPr>
        <w:t>ng activities as part of student’s regular coursework.</w:t>
      </w:r>
      <w:r w:rsidR="00184DD8">
        <w:rPr>
          <w:rFonts w:ascii="Times New Roman" w:hAnsi="Times New Roman" w:cs="Times New Roman"/>
          <w:sz w:val="24"/>
          <w:szCs w:val="24"/>
        </w:rPr>
        <w:t xml:space="preserve"> The service learning initiative adopted by </w:t>
      </w:r>
      <w:r w:rsidR="00392F53">
        <w:rPr>
          <w:rFonts w:ascii="Times New Roman" w:hAnsi="Times New Roman" w:cs="Times New Roman"/>
          <w:sz w:val="24"/>
          <w:szCs w:val="24"/>
        </w:rPr>
        <w:t>gown</w:t>
      </w:r>
      <w:r w:rsidR="00184DD8">
        <w:rPr>
          <w:rFonts w:ascii="Times New Roman" w:hAnsi="Times New Roman" w:cs="Times New Roman"/>
          <w:sz w:val="24"/>
          <w:szCs w:val="24"/>
        </w:rPr>
        <w:t xml:space="preserve"> h</w:t>
      </w:r>
      <w:r w:rsidR="00392F53">
        <w:rPr>
          <w:rFonts w:ascii="Times New Roman" w:hAnsi="Times New Roman" w:cs="Times New Roman"/>
          <w:sz w:val="24"/>
          <w:szCs w:val="24"/>
        </w:rPr>
        <w:t>as helped the students to educate</w:t>
      </w:r>
      <w:r w:rsidR="00184DD8">
        <w:rPr>
          <w:rFonts w:ascii="Times New Roman" w:hAnsi="Times New Roman" w:cs="Times New Roman"/>
          <w:sz w:val="24"/>
          <w:szCs w:val="24"/>
        </w:rPr>
        <w:t xml:space="preserve"> the </w:t>
      </w:r>
      <w:r w:rsidR="00392F53">
        <w:rPr>
          <w:rFonts w:ascii="Times New Roman" w:hAnsi="Times New Roman" w:cs="Times New Roman"/>
          <w:sz w:val="24"/>
          <w:szCs w:val="24"/>
        </w:rPr>
        <w:t>town of the basic needs of gown community</w:t>
      </w:r>
      <w:r w:rsidR="00184DD8">
        <w:rPr>
          <w:rFonts w:ascii="Times New Roman" w:hAnsi="Times New Roman" w:cs="Times New Roman"/>
          <w:sz w:val="24"/>
          <w:szCs w:val="24"/>
        </w:rPr>
        <w:t xml:space="preserve">, emphasizing on the larger problem such </w:t>
      </w:r>
      <w:r w:rsidR="00392F53">
        <w:rPr>
          <w:rFonts w:ascii="Times New Roman" w:hAnsi="Times New Roman" w:cs="Times New Roman"/>
          <w:sz w:val="24"/>
          <w:szCs w:val="24"/>
        </w:rPr>
        <w:t xml:space="preserve">as architectural design and affordable housing for both students and staff. </w:t>
      </w:r>
      <w:r w:rsidR="00075E26">
        <w:rPr>
          <w:rFonts w:ascii="Times New Roman" w:hAnsi="Times New Roman" w:cs="Times New Roman"/>
          <w:sz w:val="24"/>
          <w:szCs w:val="24"/>
        </w:rPr>
        <w:t>In the last two years, there has been a great shift from the traditional architecture of the host community to modern architectural designs.</w:t>
      </w:r>
    </w:p>
    <w:p w:rsidR="00075E26" w:rsidRDefault="00A8611B" w:rsidP="00606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Adams (2003) asserts that faculty involvement takes the form of individual initiatives where faculty becomes the driving force behind particular community activities. </w:t>
      </w:r>
      <w:r w:rsidR="00075E26">
        <w:rPr>
          <w:rFonts w:ascii="Times New Roman" w:hAnsi="Times New Roman" w:cs="Times New Roman"/>
          <w:sz w:val="24"/>
          <w:szCs w:val="24"/>
        </w:rPr>
        <w:t xml:space="preserve">Faculty involvement is another area of success as regards innovative university- community partnership in Kashere. </w:t>
      </w:r>
      <w:r>
        <w:rPr>
          <w:rFonts w:ascii="Times New Roman" w:hAnsi="Times New Roman" w:cs="Times New Roman"/>
          <w:sz w:val="24"/>
          <w:szCs w:val="24"/>
        </w:rPr>
        <w:t xml:space="preserve">Faculty of Agriculture of the Federal university, Kashere has made its services available and </w:t>
      </w:r>
      <w:r>
        <w:rPr>
          <w:rFonts w:ascii="Times New Roman" w:hAnsi="Times New Roman" w:cs="Times New Roman"/>
          <w:sz w:val="24"/>
          <w:szCs w:val="24"/>
        </w:rPr>
        <w:lastRenderedPageBreak/>
        <w:t>affordable to farmers in the host communities especially during cultivation and harvest</w:t>
      </w:r>
      <w:r w:rsidR="00F96EDD">
        <w:rPr>
          <w:rFonts w:ascii="Times New Roman" w:hAnsi="Times New Roman" w:cs="Times New Roman"/>
          <w:sz w:val="24"/>
          <w:szCs w:val="24"/>
        </w:rPr>
        <w:t xml:space="preserve"> </w:t>
      </w:r>
      <w:r>
        <w:rPr>
          <w:rFonts w:ascii="Times New Roman" w:hAnsi="Times New Roman" w:cs="Times New Roman"/>
          <w:sz w:val="24"/>
          <w:szCs w:val="24"/>
        </w:rPr>
        <w:t>seasons. There has been a paradigm shift from tradi</w:t>
      </w:r>
      <w:r w:rsidR="00F96EDD">
        <w:rPr>
          <w:rFonts w:ascii="Times New Roman" w:hAnsi="Times New Roman" w:cs="Times New Roman"/>
          <w:sz w:val="24"/>
          <w:szCs w:val="24"/>
        </w:rPr>
        <w:t xml:space="preserve">tional methods in the area of farming to modern methods, as the university now assists with tractors for clearing and cultivation of farm lands which is gradually replacing the traditional use of cows. Several workshops have also been organized </w:t>
      </w:r>
      <w:r w:rsidR="00E54B13">
        <w:rPr>
          <w:rFonts w:ascii="Times New Roman" w:hAnsi="Times New Roman" w:cs="Times New Roman"/>
          <w:sz w:val="24"/>
          <w:szCs w:val="24"/>
        </w:rPr>
        <w:t>by the</w:t>
      </w:r>
      <w:r w:rsidR="00F96EDD">
        <w:rPr>
          <w:rFonts w:ascii="Times New Roman" w:hAnsi="Times New Roman" w:cs="Times New Roman"/>
          <w:sz w:val="24"/>
          <w:szCs w:val="24"/>
        </w:rPr>
        <w:t xml:space="preserve"> faculty of agriculture geared towards educating the town farmers </w:t>
      </w:r>
      <w:r w:rsidR="00055D3F">
        <w:rPr>
          <w:rFonts w:ascii="Times New Roman" w:hAnsi="Times New Roman" w:cs="Times New Roman"/>
          <w:sz w:val="24"/>
          <w:szCs w:val="24"/>
        </w:rPr>
        <w:t>on the use of improved seedlings, application of fertilizer, pesticides and effective storage techniques.</w:t>
      </w:r>
    </w:p>
    <w:p w:rsidR="00EC1378" w:rsidRPr="002130DA" w:rsidRDefault="008E6ECA" w:rsidP="006065CD">
      <w:pPr>
        <w:spacing w:line="360" w:lineRule="auto"/>
        <w:jc w:val="both"/>
        <w:rPr>
          <w:rFonts w:ascii="Times New Roman" w:hAnsi="Times New Roman" w:cs="Times New Roman"/>
          <w:b/>
          <w:sz w:val="24"/>
          <w:szCs w:val="24"/>
        </w:rPr>
      </w:pPr>
      <w:r w:rsidRPr="002130DA">
        <w:rPr>
          <w:rFonts w:ascii="Times New Roman" w:hAnsi="Times New Roman" w:cs="Times New Roman"/>
          <w:b/>
          <w:sz w:val="24"/>
          <w:szCs w:val="24"/>
        </w:rPr>
        <w:t>Contributions of Town to Gown</w:t>
      </w:r>
    </w:p>
    <w:p w:rsidR="006232C4"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Despite the herculean task of developing the Gombe state University (GSU) by the state government, Gombe state government maintained a cordial supportive and developmental   relationship with the Federal University, Kashere.</w:t>
      </w:r>
      <w:r w:rsidR="006232C4">
        <w:rPr>
          <w:rFonts w:ascii="Times New Roman" w:hAnsi="Times New Roman" w:cs="Times New Roman"/>
          <w:sz w:val="24"/>
          <w:szCs w:val="24"/>
        </w:rPr>
        <w:t xml:space="preserve"> The university received donations both in cash and infrastructures from the Gombe state government and other distinguished individuals. Table 1.1 below provides some significant insight to these contributions.</w:t>
      </w:r>
    </w:p>
    <w:p w:rsidR="006232C4" w:rsidRPr="006454A1" w:rsidRDefault="002130DA" w:rsidP="00683BA0">
      <w:pPr>
        <w:spacing w:after="0" w:line="360" w:lineRule="auto"/>
        <w:jc w:val="both"/>
        <w:rPr>
          <w:rFonts w:ascii="Times New Roman" w:hAnsi="Times New Roman" w:cs="Times New Roman"/>
          <w:b/>
          <w:sz w:val="24"/>
          <w:szCs w:val="24"/>
        </w:rPr>
      </w:pPr>
      <w:r w:rsidRPr="006454A1">
        <w:rPr>
          <w:rFonts w:ascii="Times New Roman" w:hAnsi="Times New Roman" w:cs="Times New Roman"/>
          <w:b/>
          <w:sz w:val="24"/>
          <w:szCs w:val="24"/>
        </w:rPr>
        <w:t xml:space="preserve">Table 1.1 </w:t>
      </w:r>
      <w:r w:rsidR="00683BA0" w:rsidRPr="006454A1">
        <w:rPr>
          <w:rFonts w:ascii="Times New Roman" w:hAnsi="Times New Roman" w:cs="Times New Roman"/>
          <w:b/>
          <w:sz w:val="24"/>
          <w:szCs w:val="24"/>
        </w:rPr>
        <w:t xml:space="preserve">Projects </w:t>
      </w:r>
      <w:r w:rsidR="006232C4" w:rsidRPr="006454A1">
        <w:rPr>
          <w:rFonts w:ascii="Times New Roman" w:hAnsi="Times New Roman" w:cs="Times New Roman"/>
          <w:b/>
          <w:sz w:val="24"/>
          <w:szCs w:val="24"/>
        </w:rPr>
        <w:t>and Services Pledged</w:t>
      </w:r>
    </w:p>
    <w:tbl>
      <w:tblPr>
        <w:tblStyle w:val="TableGrid"/>
        <w:tblW w:w="9828" w:type="dxa"/>
        <w:tblLayout w:type="fixed"/>
        <w:tblLook w:val="04A0"/>
      </w:tblPr>
      <w:tblGrid>
        <w:gridCol w:w="648"/>
        <w:gridCol w:w="4152"/>
        <w:gridCol w:w="3588"/>
        <w:gridCol w:w="1440"/>
      </w:tblGrid>
      <w:tr w:rsidR="00683BA0" w:rsidTr="00683BA0">
        <w:tc>
          <w:tcPr>
            <w:tcW w:w="648" w:type="dxa"/>
          </w:tcPr>
          <w:p w:rsidR="00683BA0" w:rsidRPr="00683BA0" w:rsidRDefault="00683BA0" w:rsidP="002130DA">
            <w:pPr>
              <w:spacing w:line="360" w:lineRule="auto"/>
              <w:jc w:val="center"/>
              <w:rPr>
                <w:rFonts w:ascii="Times New Roman" w:hAnsi="Times New Roman" w:cs="Times New Roman"/>
                <w:b/>
                <w:sz w:val="24"/>
                <w:szCs w:val="24"/>
              </w:rPr>
            </w:pPr>
            <w:r w:rsidRPr="00683BA0">
              <w:rPr>
                <w:rFonts w:ascii="Times New Roman" w:hAnsi="Times New Roman" w:cs="Times New Roman"/>
                <w:b/>
                <w:sz w:val="24"/>
                <w:szCs w:val="24"/>
              </w:rPr>
              <w:t>S/N</w:t>
            </w:r>
          </w:p>
        </w:tc>
        <w:tc>
          <w:tcPr>
            <w:tcW w:w="4152" w:type="dxa"/>
          </w:tcPr>
          <w:p w:rsidR="00683BA0" w:rsidRPr="00683BA0" w:rsidRDefault="00683BA0" w:rsidP="002130DA">
            <w:pPr>
              <w:spacing w:line="360" w:lineRule="auto"/>
              <w:jc w:val="center"/>
              <w:rPr>
                <w:rFonts w:ascii="Times New Roman" w:hAnsi="Times New Roman" w:cs="Times New Roman"/>
                <w:b/>
                <w:sz w:val="24"/>
                <w:szCs w:val="24"/>
              </w:rPr>
            </w:pPr>
            <w:r w:rsidRPr="00683BA0">
              <w:rPr>
                <w:rFonts w:ascii="Times New Roman" w:hAnsi="Times New Roman" w:cs="Times New Roman"/>
                <w:b/>
                <w:sz w:val="24"/>
                <w:szCs w:val="24"/>
              </w:rPr>
              <w:t>Donor</w:t>
            </w:r>
          </w:p>
        </w:tc>
        <w:tc>
          <w:tcPr>
            <w:tcW w:w="3588" w:type="dxa"/>
          </w:tcPr>
          <w:p w:rsidR="00683BA0" w:rsidRPr="00683BA0" w:rsidRDefault="00683BA0" w:rsidP="002130DA">
            <w:pPr>
              <w:spacing w:line="360" w:lineRule="auto"/>
              <w:jc w:val="center"/>
              <w:rPr>
                <w:rFonts w:ascii="Times New Roman" w:hAnsi="Times New Roman" w:cs="Times New Roman"/>
                <w:b/>
                <w:sz w:val="24"/>
                <w:szCs w:val="24"/>
              </w:rPr>
            </w:pPr>
            <w:r w:rsidRPr="00683BA0">
              <w:rPr>
                <w:rFonts w:ascii="Times New Roman" w:hAnsi="Times New Roman" w:cs="Times New Roman"/>
                <w:b/>
                <w:sz w:val="24"/>
                <w:szCs w:val="24"/>
              </w:rPr>
              <w:t>Project/Services</w:t>
            </w:r>
          </w:p>
        </w:tc>
        <w:tc>
          <w:tcPr>
            <w:tcW w:w="1440" w:type="dxa"/>
          </w:tcPr>
          <w:p w:rsidR="00683BA0" w:rsidRPr="00683BA0" w:rsidRDefault="00683BA0" w:rsidP="002130DA">
            <w:pPr>
              <w:spacing w:line="360" w:lineRule="auto"/>
              <w:jc w:val="center"/>
              <w:rPr>
                <w:rFonts w:ascii="Times New Roman" w:hAnsi="Times New Roman" w:cs="Times New Roman"/>
                <w:b/>
                <w:sz w:val="24"/>
                <w:szCs w:val="24"/>
              </w:rPr>
            </w:pPr>
            <w:r w:rsidRPr="00683BA0">
              <w:rPr>
                <w:rFonts w:ascii="Times New Roman" w:hAnsi="Times New Roman" w:cs="Times New Roman"/>
                <w:b/>
                <w:sz w:val="24"/>
                <w:szCs w:val="24"/>
              </w:rPr>
              <w:t>Remark</w:t>
            </w:r>
          </w:p>
        </w:tc>
      </w:tr>
      <w:tr w:rsidR="00683BA0" w:rsidTr="00683BA0">
        <w:tc>
          <w:tcPr>
            <w:tcW w:w="648" w:type="dxa"/>
          </w:tcPr>
          <w:p w:rsidR="00683BA0" w:rsidRPr="00360027" w:rsidRDefault="00683BA0" w:rsidP="00683BA0">
            <w:pPr>
              <w:spacing w:line="360" w:lineRule="auto"/>
              <w:jc w:val="both"/>
              <w:rPr>
                <w:rFonts w:ascii="Times New Roman" w:hAnsi="Times New Roman" w:cs="Times New Roman"/>
                <w:sz w:val="24"/>
                <w:szCs w:val="24"/>
              </w:rPr>
            </w:pPr>
            <w:r w:rsidRPr="00360027">
              <w:rPr>
                <w:rFonts w:ascii="Times New Roman" w:hAnsi="Times New Roman" w:cs="Times New Roman"/>
                <w:sz w:val="24"/>
                <w:szCs w:val="24"/>
              </w:rPr>
              <w:t>1</w:t>
            </w:r>
          </w:p>
        </w:tc>
        <w:tc>
          <w:tcPr>
            <w:tcW w:w="4152" w:type="dxa"/>
          </w:tcPr>
          <w:p w:rsidR="00683BA0" w:rsidRPr="00360027" w:rsidRDefault="00683BA0" w:rsidP="00683BA0">
            <w:pPr>
              <w:spacing w:line="360" w:lineRule="auto"/>
              <w:jc w:val="both"/>
              <w:rPr>
                <w:rFonts w:ascii="Times New Roman" w:hAnsi="Times New Roman" w:cs="Times New Roman"/>
                <w:sz w:val="24"/>
                <w:szCs w:val="24"/>
              </w:rPr>
            </w:pPr>
            <w:r w:rsidRPr="00360027">
              <w:rPr>
                <w:rFonts w:ascii="Times New Roman" w:hAnsi="Times New Roman" w:cs="Times New Roman"/>
                <w:sz w:val="24"/>
                <w:szCs w:val="24"/>
              </w:rPr>
              <w:t>Gombe State Government</w:t>
            </w:r>
          </w:p>
        </w:tc>
        <w:tc>
          <w:tcPr>
            <w:tcW w:w="3588" w:type="dxa"/>
          </w:tcPr>
          <w:p w:rsidR="00683BA0" w:rsidRPr="00683BA0" w:rsidRDefault="00683BA0" w:rsidP="00A545BA">
            <w:pPr>
              <w:jc w:val="both"/>
              <w:rPr>
                <w:rFonts w:ascii="Times New Roman" w:hAnsi="Times New Roman" w:cs="Times New Roman"/>
                <w:sz w:val="24"/>
                <w:szCs w:val="24"/>
              </w:rPr>
            </w:pPr>
            <w:r w:rsidRPr="00683BA0">
              <w:rPr>
                <w:rFonts w:ascii="Times New Roman" w:hAnsi="Times New Roman" w:cs="Times New Roman"/>
                <w:sz w:val="24"/>
                <w:szCs w:val="24"/>
              </w:rPr>
              <w:t>Donated</w:t>
            </w:r>
            <w:r>
              <w:rPr>
                <w:rFonts w:ascii="Times New Roman" w:hAnsi="Times New Roman" w:cs="Times New Roman"/>
                <w:b/>
                <w:sz w:val="24"/>
                <w:szCs w:val="24"/>
              </w:rPr>
              <w:t xml:space="preserve"> 127 </w:t>
            </w:r>
            <w:r>
              <w:rPr>
                <w:rFonts w:ascii="Times New Roman" w:hAnsi="Times New Roman" w:cs="Times New Roman"/>
                <w:sz w:val="24"/>
                <w:szCs w:val="24"/>
              </w:rPr>
              <w:t xml:space="preserve">hectares of land for the take off of the university in </w:t>
            </w:r>
            <w:r w:rsidR="00AE1E5A">
              <w:rPr>
                <w:rFonts w:ascii="Times New Roman" w:hAnsi="Times New Roman" w:cs="Times New Roman"/>
                <w:sz w:val="24"/>
                <w:szCs w:val="24"/>
              </w:rPr>
              <w:t>2011.</w:t>
            </w:r>
          </w:p>
        </w:tc>
        <w:tc>
          <w:tcPr>
            <w:tcW w:w="1440" w:type="dxa"/>
          </w:tcPr>
          <w:p w:rsidR="00683BA0" w:rsidRPr="00AE1E5A" w:rsidRDefault="00AE1E5A" w:rsidP="00683BA0">
            <w:pPr>
              <w:spacing w:line="360" w:lineRule="auto"/>
              <w:jc w:val="both"/>
              <w:rPr>
                <w:rFonts w:ascii="Times New Roman" w:hAnsi="Times New Roman" w:cs="Times New Roman"/>
                <w:sz w:val="24"/>
                <w:szCs w:val="24"/>
              </w:rPr>
            </w:pPr>
            <w:r w:rsidRPr="00AE1E5A">
              <w:rPr>
                <w:rFonts w:ascii="Times New Roman" w:hAnsi="Times New Roman" w:cs="Times New Roman"/>
                <w:sz w:val="24"/>
                <w:szCs w:val="24"/>
              </w:rPr>
              <w:t>Redeemed</w:t>
            </w:r>
          </w:p>
        </w:tc>
      </w:tr>
      <w:tr w:rsidR="00AE1E5A" w:rsidTr="00683BA0">
        <w:tc>
          <w:tcPr>
            <w:tcW w:w="648" w:type="dxa"/>
          </w:tcPr>
          <w:p w:rsidR="00AE1E5A" w:rsidRPr="00360027" w:rsidRDefault="00AE1E5A" w:rsidP="00683BA0">
            <w:pPr>
              <w:spacing w:line="360" w:lineRule="auto"/>
              <w:jc w:val="both"/>
              <w:rPr>
                <w:rFonts w:ascii="Times New Roman" w:hAnsi="Times New Roman" w:cs="Times New Roman"/>
                <w:sz w:val="24"/>
                <w:szCs w:val="24"/>
              </w:rPr>
            </w:pPr>
            <w:r w:rsidRPr="00360027">
              <w:rPr>
                <w:rFonts w:ascii="Times New Roman" w:hAnsi="Times New Roman" w:cs="Times New Roman"/>
                <w:sz w:val="24"/>
                <w:szCs w:val="24"/>
              </w:rPr>
              <w:t>2</w:t>
            </w:r>
          </w:p>
        </w:tc>
        <w:tc>
          <w:tcPr>
            <w:tcW w:w="4152" w:type="dxa"/>
          </w:tcPr>
          <w:p w:rsidR="00AE1E5A" w:rsidRPr="00360027" w:rsidRDefault="00AE1E5A" w:rsidP="00683BA0">
            <w:pPr>
              <w:spacing w:line="360" w:lineRule="auto"/>
              <w:jc w:val="both"/>
              <w:rPr>
                <w:rFonts w:ascii="Times New Roman" w:hAnsi="Times New Roman" w:cs="Times New Roman"/>
                <w:sz w:val="24"/>
                <w:szCs w:val="24"/>
              </w:rPr>
            </w:pPr>
            <w:r w:rsidRPr="00360027">
              <w:rPr>
                <w:rFonts w:ascii="Times New Roman" w:hAnsi="Times New Roman" w:cs="Times New Roman"/>
                <w:sz w:val="24"/>
                <w:szCs w:val="24"/>
              </w:rPr>
              <w:t>Gombe State Government</w:t>
            </w:r>
          </w:p>
        </w:tc>
        <w:tc>
          <w:tcPr>
            <w:tcW w:w="3588" w:type="dxa"/>
          </w:tcPr>
          <w:p w:rsidR="00AE1E5A" w:rsidRPr="00683BA0" w:rsidRDefault="007D18FA" w:rsidP="00A545BA">
            <w:pPr>
              <w:jc w:val="both"/>
              <w:rPr>
                <w:rFonts w:ascii="Times New Roman" w:hAnsi="Times New Roman" w:cs="Times New Roman"/>
                <w:sz w:val="24"/>
                <w:szCs w:val="24"/>
              </w:rPr>
            </w:pPr>
            <w:r>
              <w:rPr>
                <w:rFonts w:ascii="Times New Roman" w:hAnsi="Times New Roman" w:cs="Times New Roman"/>
                <w:sz w:val="24"/>
                <w:szCs w:val="24"/>
              </w:rPr>
              <w:t>133 hectares Leventist Foundation Agricultural Training School to serve as site for Faculty of Agriculture.</w:t>
            </w:r>
          </w:p>
        </w:tc>
        <w:tc>
          <w:tcPr>
            <w:tcW w:w="1440" w:type="dxa"/>
          </w:tcPr>
          <w:p w:rsidR="00AE1E5A" w:rsidRPr="00AE1E5A" w:rsidRDefault="007D18FA" w:rsidP="00683BA0">
            <w:pPr>
              <w:spacing w:line="360" w:lineRule="auto"/>
              <w:jc w:val="both"/>
              <w:rPr>
                <w:rFonts w:ascii="Times New Roman" w:hAnsi="Times New Roman" w:cs="Times New Roman"/>
                <w:sz w:val="24"/>
                <w:szCs w:val="24"/>
              </w:rPr>
            </w:pPr>
            <w:r>
              <w:rPr>
                <w:rFonts w:ascii="Times New Roman" w:hAnsi="Times New Roman" w:cs="Times New Roman"/>
                <w:sz w:val="24"/>
                <w:szCs w:val="24"/>
              </w:rPr>
              <w:t>Redeemed</w:t>
            </w:r>
          </w:p>
        </w:tc>
      </w:tr>
      <w:tr w:rsidR="007D18FA" w:rsidTr="00683BA0">
        <w:tc>
          <w:tcPr>
            <w:tcW w:w="648" w:type="dxa"/>
          </w:tcPr>
          <w:p w:rsidR="007D18FA" w:rsidRPr="00360027" w:rsidRDefault="007D18FA" w:rsidP="00683BA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52" w:type="dxa"/>
          </w:tcPr>
          <w:p w:rsidR="007D18FA" w:rsidRPr="00360027" w:rsidRDefault="007D18FA" w:rsidP="006E0D53">
            <w:pPr>
              <w:spacing w:line="360" w:lineRule="auto"/>
              <w:jc w:val="both"/>
              <w:rPr>
                <w:rFonts w:ascii="Times New Roman" w:hAnsi="Times New Roman" w:cs="Times New Roman"/>
                <w:sz w:val="24"/>
                <w:szCs w:val="24"/>
              </w:rPr>
            </w:pPr>
            <w:r w:rsidRPr="00360027">
              <w:rPr>
                <w:rFonts w:ascii="Times New Roman" w:hAnsi="Times New Roman" w:cs="Times New Roman"/>
                <w:sz w:val="24"/>
                <w:szCs w:val="24"/>
              </w:rPr>
              <w:t>Gombe State Government</w:t>
            </w:r>
          </w:p>
        </w:tc>
        <w:tc>
          <w:tcPr>
            <w:tcW w:w="3588" w:type="dxa"/>
          </w:tcPr>
          <w:p w:rsidR="007D18FA" w:rsidRDefault="007D18FA" w:rsidP="007D18FA">
            <w:pPr>
              <w:jc w:val="both"/>
              <w:rPr>
                <w:rFonts w:ascii="Times New Roman" w:hAnsi="Times New Roman" w:cs="Times New Roman"/>
                <w:sz w:val="24"/>
                <w:szCs w:val="24"/>
              </w:rPr>
            </w:pPr>
            <w:r>
              <w:rPr>
                <w:rFonts w:ascii="Times New Roman" w:hAnsi="Times New Roman" w:cs="Times New Roman"/>
                <w:sz w:val="24"/>
                <w:szCs w:val="24"/>
              </w:rPr>
              <w:t>30 hectares of land for the construction of school of general and preliminary studies in Gombe.</w:t>
            </w:r>
          </w:p>
        </w:tc>
        <w:tc>
          <w:tcPr>
            <w:tcW w:w="1440" w:type="dxa"/>
          </w:tcPr>
          <w:p w:rsidR="007D18FA" w:rsidRDefault="007D18FA" w:rsidP="00683BA0">
            <w:pPr>
              <w:spacing w:line="360" w:lineRule="auto"/>
              <w:jc w:val="both"/>
              <w:rPr>
                <w:rFonts w:ascii="Times New Roman" w:hAnsi="Times New Roman" w:cs="Times New Roman"/>
                <w:sz w:val="24"/>
                <w:szCs w:val="24"/>
              </w:rPr>
            </w:pPr>
          </w:p>
        </w:tc>
      </w:tr>
      <w:tr w:rsidR="007D18FA" w:rsidTr="00683BA0">
        <w:tc>
          <w:tcPr>
            <w:tcW w:w="648" w:type="dxa"/>
          </w:tcPr>
          <w:p w:rsidR="007D18FA" w:rsidRDefault="007D18FA" w:rsidP="00683BA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52" w:type="dxa"/>
          </w:tcPr>
          <w:p w:rsidR="007D18FA" w:rsidRPr="00360027" w:rsidRDefault="007D18FA" w:rsidP="006E0D53">
            <w:pPr>
              <w:spacing w:line="360" w:lineRule="auto"/>
              <w:jc w:val="both"/>
              <w:rPr>
                <w:rFonts w:ascii="Times New Roman" w:hAnsi="Times New Roman" w:cs="Times New Roman"/>
                <w:sz w:val="24"/>
                <w:szCs w:val="24"/>
              </w:rPr>
            </w:pPr>
            <w:r w:rsidRPr="00360027">
              <w:rPr>
                <w:rFonts w:ascii="Times New Roman" w:hAnsi="Times New Roman" w:cs="Times New Roman"/>
                <w:sz w:val="24"/>
                <w:szCs w:val="24"/>
              </w:rPr>
              <w:t>Gombe State Government</w:t>
            </w:r>
          </w:p>
        </w:tc>
        <w:tc>
          <w:tcPr>
            <w:tcW w:w="3588" w:type="dxa"/>
          </w:tcPr>
          <w:p w:rsidR="007D18FA" w:rsidRDefault="000E71BF" w:rsidP="007D18FA">
            <w:pPr>
              <w:jc w:val="both"/>
              <w:rPr>
                <w:rFonts w:ascii="Times New Roman" w:hAnsi="Times New Roman" w:cs="Times New Roman"/>
                <w:sz w:val="24"/>
                <w:szCs w:val="24"/>
              </w:rPr>
            </w:pPr>
            <w:r>
              <w:rPr>
                <w:rFonts w:ascii="Times New Roman" w:hAnsi="Times New Roman" w:cs="Times New Roman"/>
                <w:sz w:val="24"/>
                <w:szCs w:val="24"/>
              </w:rPr>
              <w:t>A fully furnished liaison office in Gombe</w:t>
            </w:r>
            <w:r w:rsidR="00AA5034">
              <w:rPr>
                <w:rFonts w:ascii="Times New Roman" w:hAnsi="Times New Roman" w:cs="Times New Roman"/>
                <w:sz w:val="24"/>
                <w:szCs w:val="24"/>
              </w:rPr>
              <w:t xml:space="preserve"> metropolis</w:t>
            </w:r>
            <w:r>
              <w:rPr>
                <w:rFonts w:ascii="Times New Roman" w:hAnsi="Times New Roman" w:cs="Times New Roman"/>
                <w:sz w:val="24"/>
                <w:szCs w:val="24"/>
              </w:rPr>
              <w:t xml:space="preserve"> for the smooth take off of the universit</w:t>
            </w:r>
            <w:r w:rsidR="00FD24C4">
              <w:rPr>
                <w:rFonts w:ascii="Times New Roman" w:hAnsi="Times New Roman" w:cs="Times New Roman"/>
                <w:sz w:val="24"/>
                <w:szCs w:val="24"/>
              </w:rPr>
              <w:t>y.</w:t>
            </w:r>
          </w:p>
        </w:tc>
        <w:tc>
          <w:tcPr>
            <w:tcW w:w="1440" w:type="dxa"/>
          </w:tcPr>
          <w:p w:rsidR="007D18FA" w:rsidRDefault="00FD24C4" w:rsidP="00683BA0">
            <w:pPr>
              <w:spacing w:line="360" w:lineRule="auto"/>
              <w:jc w:val="both"/>
              <w:rPr>
                <w:rFonts w:ascii="Times New Roman" w:hAnsi="Times New Roman" w:cs="Times New Roman"/>
                <w:sz w:val="24"/>
                <w:szCs w:val="24"/>
              </w:rPr>
            </w:pPr>
            <w:r>
              <w:rPr>
                <w:rFonts w:ascii="Times New Roman" w:hAnsi="Times New Roman" w:cs="Times New Roman"/>
                <w:sz w:val="24"/>
                <w:szCs w:val="24"/>
              </w:rPr>
              <w:t>Redeemed</w:t>
            </w:r>
          </w:p>
        </w:tc>
      </w:tr>
      <w:tr w:rsidR="00FD24C4" w:rsidTr="00683BA0">
        <w:tc>
          <w:tcPr>
            <w:tcW w:w="648" w:type="dxa"/>
          </w:tcPr>
          <w:p w:rsidR="00FD24C4" w:rsidRDefault="00FD24C4" w:rsidP="00683BA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52" w:type="dxa"/>
          </w:tcPr>
          <w:p w:rsidR="00FD24C4" w:rsidRPr="00360027" w:rsidRDefault="00FD24C4" w:rsidP="006E0D53">
            <w:pPr>
              <w:spacing w:line="360" w:lineRule="auto"/>
              <w:jc w:val="both"/>
              <w:rPr>
                <w:rFonts w:ascii="Times New Roman" w:hAnsi="Times New Roman" w:cs="Times New Roman"/>
                <w:sz w:val="24"/>
                <w:szCs w:val="24"/>
              </w:rPr>
            </w:pPr>
            <w:r w:rsidRPr="00360027">
              <w:rPr>
                <w:rFonts w:ascii="Times New Roman" w:hAnsi="Times New Roman" w:cs="Times New Roman"/>
                <w:sz w:val="24"/>
                <w:szCs w:val="24"/>
              </w:rPr>
              <w:t>Gombe State Government</w:t>
            </w:r>
          </w:p>
        </w:tc>
        <w:tc>
          <w:tcPr>
            <w:tcW w:w="3588" w:type="dxa"/>
          </w:tcPr>
          <w:p w:rsidR="00FD24C4" w:rsidRDefault="00FD24C4" w:rsidP="007D18FA">
            <w:pPr>
              <w:jc w:val="both"/>
              <w:rPr>
                <w:rFonts w:ascii="Times New Roman" w:hAnsi="Times New Roman" w:cs="Times New Roman"/>
                <w:sz w:val="24"/>
                <w:szCs w:val="24"/>
              </w:rPr>
            </w:pPr>
            <w:r>
              <w:rPr>
                <w:rFonts w:ascii="Times New Roman" w:hAnsi="Times New Roman" w:cs="Times New Roman"/>
                <w:sz w:val="24"/>
                <w:szCs w:val="24"/>
              </w:rPr>
              <w:t>A guest house in kashere and a car</w:t>
            </w:r>
            <w:r w:rsidR="00AA5034">
              <w:rPr>
                <w:rFonts w:ascii="Times New Roman" w:hAnsi="Times New Roman" w:cs="Times New Roman"/>
                <w:sz w:val="24"/>
                <w:szCs w:val="24"/>
              </w:rPr>
              <w:t xml:space="preserve"> donated to the university</w:t>
            </w:r>
            <w:r>
              <w:rPr>
                <w:rFonts w:ascii="Times New Roman" w:hAnsi="Times New Roman" w:cs="Times New Roman"/>
                <w:sz w:val="24"/>
                <w:szCs w:val="24"/>
              </w:rPr>
              <w:t xml:space="preserve"> </w:t>
            </w:r>
          </w:p>
        </w:tc>
        <w:tc>
          <w:tcPr>
            <w:tcW w:w="1440" w:type="dxa"/>
          </w:tcPr>
          <w:p w:rsidR="00FD24C4" w:rsidRDefault="00AA5034" w:rsidP="00683BA0">
            <w:pPr>
              <w:spacing w:line="360" w:lineRule="auto"/>
              <w:jc w:val="both"/>
              <w:rPr>
                <w:rFonts w:ascii="Times New Roman" w:hAnsi="Times New Roman" w:cs="Times New Roman"/>
                <w:sz w:val="24"/>
                <w:szCs w:val="24"/>
              </w:rPr>
            </w:pPr>
            <w:r>
              <w:rPr>
                <w:rFonts w:ascii="Times New Roman" w:hAnsi="Times New Roman" w:cs="Times New Roman"/>
                <w:sz w:val="24"/>
                <w:szCs w:val="24"/>
              </w:rPr>
              <w:t>Redeemed</w:t>
            </w:r>
          </w:p>
        </w:tc>
      </w:tr>
    </w:tbl>
    <w:p w:rsidR="002920DF" w:rsidRDefault="002920DF" w:rsidP="00683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Source: Information and Protocol Unit, FUK 2017</w:t>
      </w:r>
    </w:p>
    <w:p w:rsidR="00A471EC" w:rsidRDefault="00A471EC" w:rsidP="00683BA0">
      <w:pPr>
        <w:spacing w:after="0" w:line="360" w:lineRule="auto"/>
        <w:jc w:val="both"/>
        <w:rPr>
          <w:rFonts w:ascii="Times New Roman" w:hAnsi="Times New Roman" w:cs="Times New Roman"/>
          <w:sz w:val="24"/>
          <w:szCs w:val="24"/>
        </w:rPr>
      </w:pPr>
    </w:p>
    <w:p w:rsidR="00A545BA" w:rsidRDefault="00A545BA" w:rsidP="00683BA0">
      <w:pPr>
        <w:spacing w:after="0" w:line="360" w:lineRule="auto"/>
        <w:jc w:val="both"/>
        <w:rPr>
          <w:rFonts w:ascii="Times New Roman" w:hAnsi="Times New Roman" w:cs="Times New Roman"/>
          <w:b/>
          <w:sz w:val="24"/>
          <w:szCs w:val="24"/>
        </w:rPr>
      </w:pPr>
    </w:p>
    <w:p w:rsidR="00A545BA" w:rsidRDefault="00A545BA" w:rsidP="00683BA0">
      <w:pPr>
        <w:spacing w:after="0" w:line="360" w:lineRule="auto"/>
        <w:jc w:val="both"/>
        <w:rPr>
          <w:rFonts w:ascii="Times New Roman" w:hAnsi="Times New Roman" w:cs="Times New Roman"/>
          <w:b/>
          <w:sz w:val="24"/>
          <w:szCs w:val="24"/>
        </w:rPr>
      </w:pPr>
    </w:p>
    <w:p w:rsidR="00786826" w:rsidRDefault="00786826" w:rsidP="00683BA0">
      <w:pPr>
        <w:spacing w:after="0" w:line="360" w:lineRule="auto"/>
        <w:jc w:val="both"/>
        <w:rPr>
          <w:rFonts w:ascii="Times New Roman" w:hAnsi="Times New Roman" w:cs="Times New Roman"/>
          <w:b/>
          <w:sz w:val="24"/>
          <w:szCs w:val="24"/>
        </w:rPr>
      </w:pPr>
    </w:p>
    <w:p w:rsidR="00786826" w:rsidRDefault="00786826" w:rsidP="00683BA0">
      <w:pPr>
        <w:spacing w:after="0" w:line="360" w:lineRule="auto"/>
        <w:jc w:val="both"/>
        <w:rPr>
          <w:rFonts w:ascii="Times New Roman" w:hAnsi="Times New Roman" w:cs="Times New Roman"/>
          <w:b/>
          <w:sz w:val="24"/>
          <w:szCs w:val="24"/>
        </w:rPr>
      </w:pPr>
    </w:p>
    <w:p w:rsidR="00683BA0" w:rsidRPr="006454A1" w:rsidRDefault="002920DF" w:rsidP="00683BA0">
      <w:pPr>
        <w:spacing w:after="0" w:line="360" w:lineRule="auto"/>
        <w:jc w:val="both"/>
        <w:rPr>
          <w:rFonts w:ascii="Times New Roman" w:hAnsi="Times New Roman" w:cs="Times New Roman"/>
          <w:b/>
          <w:sz w:val="24"/>
          <w:szCs w:val="24"/>
        </w:rPr>
      </w:pPr>
      <w:r w:rsidRPr="006454A1">
        <w:rPr>
          <w:rFonts w:ascii="Times New Roman" w:hAnsi="Times New Roman" w:cs="Times New Roman"/>
          <w:b/>
          <w:sz w:val="24"/>
          <w:szCs w:val="24"/>
        </w:rPr>
        <w:lastRenderedPageBreak/>
        <w:t>Table 1.2 Pledges by individuals</w:t>
      </w:r>
    </w:p>
    <w:tbl>
      <w:tblPr>
        <w:tblStyle w:val="TableGrid"/>
        <w:tblW w:w="9918" w:type="dxa"/>
        <w:tblLook w:val="04A0"/>
      </w:tblPr>
      <w:tblGrid>
        <w:gridCol w:w="648"/>
        <w:gridCol w:w="2880"/>
        <w:gridCol w:w="3150"/>
        <w:gridCol w:w="1980"/>
        <w:gridCol w:w="1260"/>
      </w:tblGrid>
      <w:tr w:rsidR="002920DF" w:rsidRPr="006454A1" w:rsidTr="00BC5CA2">
        <w:tc>
          <w:tcPr>
            <w:tcW w:w="648" w:type="dxa"/>
          </w:tcPr>
          <w:p w:rsidR="002920DF" w:rsidRPr="006454A1" w:rsidRDefault="002920DF" w:rsidP="002130DA">
            <w:pPr>
              <w:spacing w:line="360" w:lineRule="auto"/>
              <w:jc w:val="center"/>
              <w:rPr>
                <w:rFonts w:ascii="Times New Roman" w:hAnsi="Times New Roman" w:cs="Times New Roman"/>
                <w:b/>
                <w:sz w:val="24"/>
                <w:szCs w:val="24"/>
              </w:rPr>
            </w:pPr>
            <w:r w:rsidRPr="006454A1">
              <w:rPr>
                <w:rFonts w:ascii="Times New Roman" w:hAnsi="Times New Roman" w:cs="Times New Roman"/>
                <w:b/>
                <w:sz w:val="24"/>
                <w:szCs w:val="24"/>
              </w:rPr>
              <w:t>S/N</w:t>
            </w:r>
          </w:p>
        </w:tc>
        <w:tc>
          <w:tcPr>
            <w:tcW w:w="2880" w:type="dxa"/>
          </w:tcPr>
          <w:p w:rsidR="002920DF" w:rsidRPr="006454A1" w:rsidRDefault="002920DF" w:rsidP="002130DA">
            <w:pPr>
              <w:spacing w:line="360" w:lineRule="auto"/>
              <w:jc w:val="center"/>
              <w:rPr>
                <w:rFonts w:ascii="Times New Roman" w:hAnsi="Times New Roman" w:cs="Times New Roman"/>
                <w:b/>
                <w:sz w:val="24"/>
                <w:szCs w:val="24"/>
              </w:rPr>
            </w:pPr>
            <w:r w:rsidRPr="006454A1">
              <w:rPr>
                <w:rFonts w:ascii="Times New Roman" w:hAnsi="Times New Roman" w:cs="Times New Roman"/>
                <w:b/>
                <w:sz w:val="24"/>
                <w:szCs w:val="24"/>
              </w:rPr>
              <w:t>Donor</w:t>
            </w:r>
          </w:p>
        </w:tc>
        <w:tc>
          <w:tcPr>
            <w:tcW w:w="3150" w:type="dxa"/>
          </w:tcPr>
          <w:p w:rsidR="002920DF" w:rsidRPr="006454A1" w:rsidRDefault="002920DF" w:rsidP="002130DA">
            <w:pPr>
              <w:spacing w:line="360" w:lineRule="auto"/>
              <w:jc w:val="center"/>
              <w:rPr>
                <w:rFonts w:ascii="Times New Roman" w:hAnsi="Times New Roman" w:cs="Times New Roman"/>
                <w:b/>
                <w:sz w:val="24"/>
                <w:szCs w:val="24"/>
              </w:rPr>
            </w:pPr>
            <w:r w:rsidRPr="006454A1">
              <w:rPr>
                <w:rFonts w:ascii="Times New Roman" w:hAnsi="Times New Roman" w:cs="Times New Roman"/>
                <w:b/>
                <w:sz w:val="24"/>
                <w:szCs w:val="24"/>
              </w:rPr>
              <w:t>Details</w:t>
            </w:r>
          </w:p>
        </w:tc>
        <w:tc>
          <w:tcPr>
            <w:tcW w:w="1980" w:type="dxa"/>
          </w:tcPr>
          <w:p w:rsidR="002920DF" w:rsidRPr="006454A1" w:rsidRDefault="002920DF" w:rsidP="002130DA">
            <w:pPr>
              <w:spacing w:line="360" w:lineRule="auto"/>
              <w:jc w:val="center"/>
              <w:rPr>
                <w:rFonts w:ascii="Times New Roman" w:hAnsi="Times New Roman" w:cs="Times New Roman"/>
                <w:b/>
                <w:sz w:val="24"/>
                <w:szCs w:val="24"/>
              </w:rPr>
            </w:pPr>
            <w:r w:rsidRPr="006454A1">
              <w:rPr>
                <w:rFonts w:ascii="Times New Roman" w:hAnsi="Times New Roman" w:cs="Times New Roman"/>
                <w:b/>
                <w:sz w:val="24"/>
                <w:szCs w:val="24"/>
              </w:rPr>
              <w:t>Value</w:t>
            </w:r>
          </w:p>
        </w:tc>
        <w:tc>
          <w:tcPr>
            <w:tcW w:w="1260" w:type="dxa"/>
          </w:tcPr>
          <w:p w:rsidR="002920DF" w:rsidRPr="006454A1" w:rsidRDefault="002920DF" w:rsidP="002130DA">
            <w:pPr>
              <w:spacing w:line="360" w:lineRule="auto"/>
              <w:jc w:val="center"/>
              <w:rPr>
                <w:rFonts w:ascii="Times New Roman" w:hAnsi="Times New Roman" w:cs="Times New Roman"/>
                <w:b/>
                <w:sz w:val="24"/>
                <w:szCs w:val="24"/>
              </w:rPr>
            </w:pPr>
            <w:r w:rsidRPr="006454A1">
              <w:rPr>
                <w:rFonts w:ascii="Times New Roman" w:hAnsi="Times New Roman" w:cs="Times New Roman"/>
                <w:b/>
                <w:sz w:val="24"/>
                <w:szCs w:val="24"/>
              </w:rPr>
              <w:t>Remark</w:t>
            </w:r>
          </w:p>
        </w:tc>
      </w:tr>
      <w:tr w:rsidR="002920DF" w:rsidTr="00BC5CA2">
        <w:tc>
          <w:tcPr>
            <w:tcW w:w="648" w:type="dxa"/>
          </w:tcPr>
          <w:p w:rsidR="002920DF" w:rsidRDefault="002920DF" w:rsidP="00927B98">
            <w:pPr>
              <w:jc w:val="both"/>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2920DF" w:rsidRDefault="002920DF" w:rsidP="00927B98">
            <w:pPr>
              <w:jc w:val="both"/>
              <w:rPr>
                <w:rFonts w:ascii="Times New Roman" w:hAnsi="Times New Roman" w:cs="Times New Roman"/>
                <w:sz w:val="24"/>
                <w:szCs w:val="24"/>
              </w:rPr>
            </w:pPr>
            <w:r>
              <w:rPr>
                <w:rFonts w:ascii="Times New Roman" w:hAnsi="Times New Roman" w:cs="Times New Roman"/>
                <w:sz w:val="24"/>
                <w:szCs w:val="24"/>
              </w:rPr>
              <w:t>Alhaji Danjuma Goje</w:t>
            </w:r>
          </w:p>
        </w:tc>
        <w:tc>
          <w:tcPr>
            <w:tcW w:w="3150" w:type="dxa"/>
          </w:tcPr>
          <w:p w:rsidR="002920DF" w:rsidRDefault="002920DF" w:rsidP="00927B98">
            <w:pPr>
              <w:rPr>
                <w:rFonts w:ascii="Times New Roman" w:hAnsi="Times New Roman" w:cs="Times New Roman"/>
                <w:sz w:val="24"/>
                <w:szCs w:val="24"/>
              </w:rPr>
            </w:pPr>
            <w:r>
              <w:rPr>
                <w:rFonts w:ascii="Times New Roman" w:hAnsi="Times New Roman" w:cs="Times New Roman"/>
                <w:sz w:val="24"/>
                <w:szCs w:val="24"/>
              </w:rPr>
              <w:t>Construction of the university main gate and fencing</w:t>
            </w:r>
          </w:p>
        </w:tc>
        <w:tc>
          <w:tcPr>
            <w:tcW w:w="1980" w:type="dxa"/>
          </w:tcPr>
          <w:p w:rsidR="002920DF" w:rsidRPr="00BC5CA2" w:rsidRDefault="002920DF" w:rsidP="00927B98">
            <w:pPr>
              <w:jc w:val="both"/>
              <w:rPr>
                <w:rFonts w:ascii="Times New Roman" w:hAnsi="Times New Roman" w:cs="Times New Roman"/>
                <w:sz w:val="24"/>
                <w:szCs w:val="24"/>
              </w:rPr>
            </w:pPr>
            <w:r w:rsidRPr="002920DF">
              <w:rPr>
                <w:rFonts w:ascii="Times New Roman" w:hAnsi="Times New Roman" w:cs="Times New Roman"/>
                <w:dstrike/>
                <w:sz w:val="24"/>
                <w:szCs w:val="24"/>
              </w:rPr>
              <w:t>N</w:t>
            </w:r>
            <w:r w:rsidR="00BC5CA2">
              <w:rPr>
                <w:rFonts w:ascii="Times New Roman" w:hAnsi="Times New Roman" w:cs="Times New Roman"/>
                <w:sz w:val="24"/>
                <w:szCs w:val="24"/>
              </w:rPr>
              <w:t>150,000,000.00</w:t>
            </w:r>
          </w:p>
        </w:tc>
        <w:tc>
          <w:tcPr>
            <w:tcW w:w="1260" w:type="dxa"/>
          </w:tcPr>
          <w:p w:rsidR="002920DF" w:rsidRDefault="00BC5CA2" w:rsidP="00927B98">
            <w:pPr>
              <w:jc w:val="both"/>
              <w:rPr>
                <w:rFonts w:ascii="Times New Roman" w:hAnsi="Times New Roman" w:cs="Times New Roman"/>
                <w:sz w:val="24"/>
                <w:szCs w:val="24"/>
              </w:rPr>
            </w:pPr>
            <w:r>
              <w:rPr>
                <w:rFonts w:ascii="Times New Roman" w:hAnsi="Times New Roman" w:cs="Times New Roman"/>
                <w:sz w:val="24"/>
                <w:szCs w:val="24"/>
              </w:rPr>
              <w:t>Redeemed</w:t>
            </w:r>
          </w:p>
        </w:tc>
      </w:tr>
      <w:tr w:rsidR="00BC5CA2" w:rsidTr="00BC5CA2">
        <w:tc>
          <w:tcPr>
            <w:tcW w:w="648" w:type="dxa"/>
          </w:tcPr>
          <w:p w:rsidR="00BC5CA2" w:rsidRDefault="00BC5CA2" w:rsidP="00927B98">
            <w:pPr>
              <w:jc w:val="both"/>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BC5CA2" w:rsidRDefault="00BC5CA2" w:rsidP="00927B98">
            <w:pPr>
              <w:jc w:val="both"/>
              <w:rPr>
                <w:rFonts w:ascii="Times New Roman" w:hAnsi="Times New Roman" w:cs="Times New Roman"/>
                <w:sz w:val="24"/>
                <w:szCs w:val="24"/>
              </w:rPr>
            </w:pPr>
            <w:r>
              <w:rPr>
                <w:rFonts w:ascii="Times New Roman" w:hAnsi="Times New Roman" w:cs="Times New Roman"/>
                <w:sz w:val="24"/>
                <w:szCs w:val="24"/>
              </w:rPr>
              <w:t>Alhaji Habu Muazu</w:t>
            </w:r>
          </w:p>
        </w:tc>
        <w:tc>
          <w:tcPr>
            <w:tcW w:w="3150" w:type="dxa"/>
          </w:tcPr>
          <w:p w:rsidR="00BC5CA2" w:rsidRDefault="00BC5CA2" w:rsidP="00927B98">
            <w:pPr>
              <w:rPr>
                <w:rFonts w:ascii="Times New Roman" w:hAnsi="Times New Roman" w:cs="Times New Roman"/>
                <w:sz w:val="24"/>
                <w:szCs w:val="24"/>
              </w:rPr>
            </w:pPr>
            <w:r>
              <w:rPr>
                <w:rFonts w:ascii="Times New Roman" w:hAnsi="Times New Roman" w:cs="Times New Roman"/>
                <w:sz w:val="24"/>
                <w:szCs w:val="24"/>
              </w:rPr>
              <w:t>Construction of university Juma’at central Mosque</w:t>
            </w:r>
          </w:p>
        </w:tc>
        <w:tc>
          <w:tcPr>
            <w:tcW w:w="1980" w:type="dxa"/>
          </w:tcPr>
          <w:p w:rsidR="00BC5CA2" w:rsidRPr="002920DF" w:rsidRDefault="00BC5CA2" w:rsidP="00927B98">
            <w:pPr>
              <w:jc w:val="both"/>
              <w:rPr>
                <w:rFonts w:ascii="Times New Roman" w:hAnsi="Times New Roman" w:cs="Times New Roman"/>
                <w:dstrike/>
                <w:sz w:val="24"/>
                <w:szCs w:val="24"/>
              </w:rPr>
            </w:pPr>
            <w:r w:rsidRPr="002920DF">
              <w:rPr>
                <w:rFonts w:ascii="Times New Roman" w:hAnsi="Times New Roman" w:cs="Times New Roman"/>
                <w:dstrike/>
                <w:sz w:val="24"/>
                <w:szCs w:val="24"/>
              </w:rPr>
              <w:t>N</w:t>
            </w:r>
            <w:r>
              <w:rPr>
                <w:rFonts w:ascii="Times New Roman" w:hAnsi="Times New Roman" w:cs="Times New Roman"/>
                <w:sz w:val="24"/>
                <w:szCs w:val="24"/>
              </w:rPr>
              <w:t>64,000,000.00</w:t>
            </w:r>
          </w:p>
        </w:tc>
        <w:tc>
          <w:tcPr>
            <w:tcW w:w="1260" w:type="dxa"/>
          </w:tcPr>
          <w:p w:rsidR="00BC5CA2" w:rsidRDefault="00BC5CA2" w:rsidP="00927B98">
            <w:pPr>
              <w:jc w:val="both"/>
              <w:rPr>
                <w:rFonts w:ascii="Times New Roman" w:hAnsi="Times New Roman" w:cs="Times New Roman"/>
                <w:sz w:val="24"/>
                <w:szCs w:val="24"/>
              </w:rPr>
            </w:pPr>
            <w:r>
              <w:rPr>
                <w:rFonts w:ascii="Times New Roman" w:hAnsi="Times New Roman" w:cs="Times New Roman"/>
                <w:sz w:val="24"/>
                <w:szCs w:val="24"/>
              </w:rPr>
              <w:t>Redeemed</w:t>
            </w:r>
          </w:p>
        </w:tc>
      </w:tr>
      <w:tr w:rsidR="00C0379E" w:rsidTr="00BC5CA2">
        <w:tc>
          <w:tcPr>
            <w:tcW w:w="648" w:type="dxa"/>
          </w:tcPr>
          <w:p w:rsidR="00C0379E" w:rsidRDefault="00C0379E" w:rsidP="00927B98">
            <w:pPr>
              <w:jc w:val="both"/>
              <w:rPr>
                <w:rFonts w:ascii="Times New Roman" w:hAnsi="Times New Roman" w:cs="Times New Roman"/>
                <w:sz w:val="24"/>
                <w:szCs w:val="24"/>
              </w:rPr>
            </w:pPr>
            <w:r>
              <w:rPr>
                <w:rFonts w:ascii="Times New Roman" w:hAnsi="Times New Roman" w:cs="Times New Roman"/>
                <w:sz w:val="24"/>
                <w:szCs w:val="24"/>
              </w:rPr>
              <w:t>3</w:t>
            </w:r>
          </w:p>
        </w:tc>
        <w:tc>
          <w:tcPr>
            <w:tcW w:w="2880" w:type="dxa"/>
          </w:tcPr>
          <w:p w:rsidR="00C0379E" w:rsidRDefault="00C0379E" w:rsidP="0050273E">
            <w:pPr>
              <w:rPr>
                <w:rFonts w:ascii="Times New Roman" w:hAnsi="Times New Roman" w:cs="Times New Roman"/>
                <w:sz w:val="24"/>
                <w:szCs w:val="24"/>
              </w:rPr>
            </w:pPr>
            <w:r>
              <w:rPr>
                <w:rFonts w:ascii="Times New Roman" w:hAnsi="Times New Roman" w:cs="Times New Roman"/>
                <w:sz w:val="24"/>
                <w:szCs w:val="24"/>
              </w:rPr>
              <w:t>Dr. Ibrahim Hassan Dankwambo</w:t>
            </w:r>
          </w:p>
        </w:tc>
        <w:tc>
          <w:tcPr>
            <w:tcW w:w="3150" w:type="dxa"/>
          </w:tcPr>
          <w:p w:rsidR="00C0379E" w:rsidRDefault="00C0379E" w:rsidP="00A471EC">
            <w:pPr>
              <w:rPr>
                <w:rFonts w:ascii="Times New Roman" w:hAnsi="Times New Roman" w:cs="Times New Roman"/>
                <w:sz w:val="24"/>
                <w:szCs w:val="24"/>
              </w:rPr>
            </w:pPr>
            <w:r>
              <w:rPr>
                <w:rFonts w:ascii="Times New Roman" w:hAnsi="Times New Roman" w:cs="Times New Roman"/>
                <w:sz w:val="24"/>
                <w:szCs w:val="24"/>
              </w:rPr>
              <w:t xml:space="preserve">Construction of university convocation Arena and </w:t>
            </w:r>
          </w:p>
        </w:tc>
        <w:tc>
          <w:tcPr>
            <w:tcW w:w="1980" w:type="dxa"/>
          </w:tcPr>
          <w:p w:rsidR="00C0379E" w:rsidRPr="002920DF" w:rsidRDefault="00C0379E" w:rsidP="00A471EC">
            <w:pPr>
              <w:jc w:val="both"/>
              <w:rPr>
                <w:rFonts w:ascii="Times New Roman" w:hAnsi="Times New Roman" w:cs="Times New Roman"/>
                <w:dstrike/>
                <w:sz w:val="24"/>
                <w:szCs w:val="24"/>
              </w:rPr>
            </w:pPr>
            <w:r w:rsidRPr="002920DF">
              <w:rPr>
                <w:rFonts w:ascii="Times New Roman" w:hAnsi="Times New Roman" w:cs="Times New Roman"/>
                <w:dstrike/>
                <w:sz w:val="24"/>
                <w:szCs w:val="24"/>
              </w:rPr>
              <w:t>N</w:t>
            </w:r>
            <w:r>
              <w:rPr>
                <w:rFonts w:ascii="Times New Roman" w:hAnsi="Times New Roman" w:cs="Times New Roman"/>
                <w:sz w:val="24"/>
                <w:szCs w:val="24"/>
              </w:rPr>
              <w:t xml:space="preserve">50,000,000.00 </w:t>
            </w:r>
          </w:p>
        </w:tc>
        <w:tc>
          <w:tcPr>
            <w:tcW w:w="1260" w:type="dxa"/>
          </w:tcPr>
          <w:p w:rsidR="00C0379E" w:rsidRDefault="00927B98" w:rsidP="00927B98">
            <w:pPr>
              <w:jc w:val="both"/>
              <w:rPr>
                <w:rFonts w:ascii="Times New Roman" w:hAnsi="Times New Roman" w:cs="Times New Roman"/>
                <w:sz w:val="24"/>
                <w:szCs w:val="24"/>
              </w:rPr>
            </w:pPr>
            <w:r>
              <w:rPr>
                <w:rFonts w:ascii="Times New Roman" w:hAnsi="Times New Roman" w:cs="Times New Roman"/>
                <w:sz w:val="24"/>
                <w:szCs w:val="24"/>
              </w:rPr>
              <w:t>Redeemed</w:t>
            </w:r>
          </w:p>
        </w:tc>
      </w:tr>
      <w:tr w:rsidR="0050273E" w:rsidTr="00BC5CA2">
        <w:tc>
          <w:tcPr>
            <w:tcW w:w="648" w:type="dxa"/>
          </w:tcPr>
          <w:p w:rsidR="0050273E" w:rsidRPr="00A471EC" w:rsidRDefault="0050273E" w:rsidP="006E0D53">
            <w:pPr>
              <w:spacing w:line="360" w:lineRule="auto"/>
              <w:jc w:val="both"/>
              <w:rPr>
                <w:rFonts w:ascii="Times New Roman" w:hAnsi="Times New Roman" w:cs="Times New Roman"/>
                <w:b/>
                <w:sz w:val="24"/>
                <w:szCs w:val="24"/>
              </w:rPr>
            </w:pPr>
            <w:r w:rsidRPr="00A471EC">
              <w:rPr>
                <w:rFonts w:ascii="Times New Roman" w:hAnsi="Times New Roman" w:cs="Times New Roman"/>
                <w:b/>
                <w:sz w:val="24"/>
                <w:szCs w:val="24"/>
              </w:rPr>
              <w:t>S/N</w:t>
            </w:r>
          </w:p>
        </w:tc>
        <w:tc>
          <w:tcPr>
            <w:tcW w:w="2880" w:type="dxa"/>
          </w:tcPr>
          <w:p w:rsidR="0050273E" w:rsidRPr="00A471EC" w:rsidRDefault="0050273E" w:rsidP="006E0D53">
            <w:pPr>
              <w:spacing w:line="360" w:lineRule="auto"/>
              <w:jc w:val="both"/>
              <w:rPr>
                <w:rFonts w:ascii="Times New Roman" w:hAnsi="Times New Roman" w:cs="Times New Roman"/>
                <w:b/>
                <w:sz w:val="24"/>
                <w:szCs w:val="24"/>
              </w:rPr>
            </w:pPr>
            <w:r w:rsidRPr="00A471EC">
              <w:rPr>
                <w:rFonts w:ascii="Times New Roman" w:hAnsi="Times New Roman" w:cs="Times New Roman"/>
                <w:b/>
                <w:sz w:val="24"/>
                <w:szCs w:val="24"/>
              </w:rPr>
              <w:t>Donor</w:t>
            </w:r>
          </w:p>
        </w:tc>
        <w:tc>
          <w:tcPr>
            <w:tcW w:w="3150" w:type="dxa"/>
          </w:tcPr>
          <w:p w:rsidR="0050273E" w:rsidRPr="00A471EC" w:rsidRDefault="0050273E" w:rsidP="006E0D53">
            <w:pPr>
              <w:spacing w:line="360" w:lineRule="auto"/>
              <w:jc w:val="both"/>
              <w:rPr>
                <w:rFonts w:ascii="Times New Roman" w:hAnsi="Times New Roman" w:cs="Times New Roman"/>
                <w:b/>
                <w:sz w:val="24"/>
                <w:szCs w:val="24"/>
              </w:rPr>
            </w:pPr>
            <w:r w:rsidRPr="00A471EC">
              <w:rPr>
                <w:rFonts w:ascii="Times New Roman" w:hAnsi="Times New Roman" w:cs="Times New Roman"/>
                <w:b/>
                <w:sz w:val="24"/>
                <w:szCs w:val="24"/>
              </w:rPr>
              <w:t>Details</w:t>
            </w:r>
          </w:p>
        </w:tc>
        <w:tc>
          <w:tcPr>
            <w:tcW w:w="1980" w:type="dxa"/>
          </w:tcPr>
          <w:p w:rsidR="0050273E" w:rsidRPr="00A471EC" w:rsidRDefault="0050273E" w:rsidP="006E0D53">
            <w:pPr>
              <w:spacing w:line="360" w:lineRule="auto"/>
              <w:jc w:val="both"/>
              <w:rPr>
                <w:rFonts w:ascii="Times New Roman" w:hAnsi="Times New Roman" w:cs="Times New Roman"/>
                <w:b/>
                <w:sz w:val="24"/>
                <w:szCs w:val="24"/>
              </w:rPr>
            </w:pPr>
            <w:r w:rsidRPr="00A471EC">
              <w:rPr>
                <w:rFonts w:ascii="Times New Roman" w:hAnsi="Times New Roman" w:cs="Times New Roman"/>
                <w:b/>
                <w:sz w:val="24"/>
                <w:szCs w:val="24"/>
              </w:rPr>
              <w:t>Value</w:t>
            </w:r>
          </w:p>
        </w:tc>
        <w:tc>
          <w:tcPr>
            <w:tcW w:w="1260" w:type="dxa"/>
          </w:tcPr>
          <w:p w:rsidR="0050273E" w:rsidRPr="00A471EC" w:rsidRDefault="0050273E" w:rsidP="006E0D53">
            <w:pPr>
              <w:spacing w:line="360" w:lineRule="auto"/>
              <w:jc w:val="both"/>
              <w:rPr>
                <w:rFonts w:ascii="Times New Roman" w:hAnsi="Times New Roman" w:cs="Times New Roman"/>
                <w:b/>
                <w:sz w:val="24"/>
                <w:szCs w:val="24"/>
              </w:rPr>
            </w:pPr>
            <w:r w:rsidRPr="00A471EC">
              <w:rPr>
                <w:rFonts w:ascii="Times New Roman" w:hAnsi="Times New Roman" w:cs="Times New Roman"/>
                <w:b/>
                <w:sz w:val="24"/>
                <w:szCs w:val="24"/>
              </w:rPr>
              <w:t>Remark</w:t>
            </w:r>
          </w:p>
        </w:tc>
      </w:tr>
      <w:tr w:rsidR="00A471EC" w:rsidTr="00BC5CA2">
        <w:tc>
          <w:tcPr>
            <w:tcW w:w="648" w:type="dxa"/>
          </w:tcPr>
          <w:p w:rsidR="00A471EC" w:rsidRDefault="00A471EC"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80" w:type="dxa"/>
          </w:tcPr>
          <w:p w:rsidR="00A471EC" w:rsidRDefault="00A471EC" w:rsidP="006E0D53">
            <w:pPr>
              <w:rPr>
                <w:rFonts w:ascii="Times New Roman" w:hAnsi="Times New Roman" w:cs="Times New Roman"/>
                <w:sz w:val="24"/>
                <w:szCs w:val="24"/>
              </w:rPr>
            </w:pPr>
            <w:r>
              <w:rPr>
                <w:rFonts w:ascii="Times New Roman" w:hAnsi="Times New Roman" w:cs="Times New Roman"/>
                <w:sz w:val="24"/>
                <w:szCs w:val="24"/>
              </w:rPr>
              <w:t>Dr. Ibrahim Hassan Dankwambo</w:t>
            </w:r>
          </w:p>
        </w:tc>
        <w:tc>
          <w:tcPr>
            <w:tcW w:w="3150" w:type="dxa"/>
          </w:tcPr>
          <w:p w:rsidR="00A471EC" w:rsidRDefault="00A471EC" w:rsidP="00A471EC">
            <w:pPr>
              <w:jc w:val="both"/>
              <w:rPr>
                <w:rFonts w:ascii="Times New Roman" w:hAnsi="Times New Roman" w:cs="Times New Roman"/>
                <w:sz w:val="24"/>
                <w:szCs w:val="24"/>
              </w:rPr>
            </w:pPr>
            <w:r>
              <w:rPr>
                <w:rFonts w:ascii="Times New Roman" w:hAnsi="Times New Roman" w:cs="Times New Roman"/>
                <w:sz w:val="24"/>
                <w:szCs w:val="24"/>
              </w:rPr>
              <w:t>Endowment foundation for the award of prizes to best graduating students</w:t>
            </w:r>
          </w:p>
        </w:tc>
        <w:tc>
          <w:tcPr>
            <w:tcW w:w="1980" w:type="dxa"/>
          </w:tcPr>
          <w:p w:rsidR="00A471EC" w:rsidRDefault="00A471EC" w:rsidP="00A471EC">
            <w:pPr>
              <w:spacing w:line="360" w:lineRule="auto"/>
              <w:jc w:val="both"/>
              <w:rPr>
                <w:rFonts w:ascii="Times New Roman" w:hAnsi="Times New Roman" w:cs="Times New Roman"/>
                <w:sz w:val="24"/>
                <w:szCs w:val="24"/>
              </w:rPr>
            </w:pPr>
            <w:r w:rsidRPr="002920DF">
              <w:rPr>
                <w:rFonts w:ascii="Times New Roman" w:hAnsi="Times New Roman" w:cs="Times New Roman"/>
                <w:dstrike/>
                <w:sz w:val="24"/>
                <w:szCs w:val="24"/>
              </w:rPr>
              <w:t>N</w:t>
            </w:r>
            <w:r>
              <w:rPr>
                <w:rFonts w:ascii="Times New Roman" w:hAnsi="Times New Roman" w:cs="Times New Roman"/>
                <w:sz w:val="24"/>
                <w:szCs w:val="24"/>
              </w:rPr>
              <w:t xml:space="preserve">10,000,000.00 </w:t>
            </w:r>
          </w:p>
        </w:tc>
        <w:tc>
          <w:tcPr>
            <w:tcW w:w="1260" w:type="dxa"/>
          </w:tcPr>
          <w:p w:rsidR="00A471EC" w:rsidRDefault="00A471EC"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Redeemed</w:t>
            </w:r>
          </w:p>
        </w:tc>
      </w:tr>
      <w:tr w:rsidR="00A471EC" w:rsidTr="00BC5CA2">
        <w:tc>
          <w:tcPr>
            <w:tcW w:w="648" w:type="dxa"/>
          </w:tcPr>
          <w:p w:rsidR="00A471EC" w:rsidRDefault="00A471EC"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80" w:type="dxa"/>
          </w:tcPr>
          <w:p w:rsidR="00A471EC" w:rsidRDefault="00A471EC" w:rsidP="006E0D53">
            <w:pPr>
              <w:jc w:val="both"/>
              <w:rPr>
                <w:rFonts w:ascii="Times New Roman" w:hAnsi="Times New Roman" w:cs="Times New Roman"/>
                <w:sz w:val="24"/>
                <w:szCs w:val="24"/>
              </w:rPr>
            </w:pPr>
            <w:r>
              <w:rPr>
                <w:rFonts w:ascii="Times New Roman" w:hAnsi="Times New Roman" w:cs="Times New Roman"/>
                <w:sz w:val="24"/>
                <w:szCs w:val="24"/>
              </w:rPr>
              <w:t>Alhaji Habu Muazu</w:t>
            </w:r>
          </w:p>
        </w:tc>
        <w:tc>
          <w:tcPr>
            <w:tcW w:w="3150" w:type="dxa"/>
          </w:tcPr>
          <w:p w:rsidR="00A471EC" w:rsidRDefault="000D50BF" w:rsidP="00A471EC">
            <w:pPr>
              <w:jc w:val="both"/>
              <w:rPr>
                <w:rFonts w:ascii="Times New Roman" w:hAnsi="Times New Roman" w:cs="Times New Roman"/>
                <w:sz w:val="24"/>
                <w:szCs w:val="24"/>
              </w:rPr>
            </w:pPr>
            <w:r>
              <w:rPr>
                <w:rFonts w:ascii="Times New Roman" w:hAnsi="Times New Roman" w:cs="Times New Roman"/>
                <w:sz w:val="24"/>
                <w:szCs w:val="24"/>
              </w:rPr>
              <w:t>Annual Bursary award for Gombe state students.</w:t>
            </w:r>
          </w:p>
        </w:tc>
        <w:tc>
          <w:tcPr>
            <w:tcW w:w="1980" w:type="dxa"/>
          </w:tcPr>
          <w:p w:rsidR="00A471EC" w:rsidRPr="002920DF" w:rsidRDefault="000D50BF" w:rsidP="002130DA">
            <w:pPr>
              <w:rPr>
                <w:rFonts w:ascii="Times New Roman" w:hAnsi="Times New Roman" w:cs="Times New Roman"/>
                <w:dstrike/>
                <w:sz w:val="24"/>
                <w:szCs w:val="24"/>
              </w:rPr>
            </w:pPr>
            <w:r w:rsidRPr="002920DF">
              <w:rPr>
                <w:rFonts w:ascii="Times New Roman" w:hAnsi="Times New Roman" w:cs="Times New Roman"/>
                <w:dstrike/>
                <w:sz w:val="24"/>
                <w:szCs w:val="24"/>
              </w:rPr>
              <w:t>N</w:t>
            </w:r>
            <w:r>
              <w:rPr>
                <w:rFonts w:ascii="Times New Roman" w:hAnsi="Times New Roman" w:cs="Times New Roman"/>
                <w:sz w:val="24"/>
                <w:szCs w:val="24"/>
              </w:rPr>
              <w:t>5</w:t>
            </w:r>
            <w:r w:rsidR="002130DA">
              <w:rPr>
                <w:rFonts w:ascii="Times New Roman" w:hAnsi="Times New Roman" w:cs="Times New Roman"/>
                <w:sz w:val="24"/>
                <w:szCs w:val="24"/>
              </w:rPr>
              <w:t>, 000.00</w:t>
            </w:r>
            <w:r>
              <w:rPr>
                <w:rFonts w:ascii="Times New Roman" w:hAnsi="Times New Roman" w:cs="Times New Roman"/>
                <w:sz w:val="24"/>
                <w:szCs w:val="24"/>
              </w:rPr>
              <w:t xml:space="preserve"> and </w:t>
            </w:r>
            <w:r w:rsidRPr="002920DF">
              <w:rPr>
                <w:rFonts w:ascii="Times New Roman" w:hAnsi="Times New Roman" w:cs="Times New Roman"/>
                <w:dstrike/>
                <w:sz w:val="24"/>
                <w:szCs w:val="24"/>
              </w:rPr>
              <w:t>N</w:t>
            </w:r>
            <w:r>
              <w:rPr>
                <w:rFonts w:ascii="Times New Roman" w:hAnsi="Times New Roman" w:cs="Times New Roman"/>
                <w:sz w:val="24"/>
                <w:szCs w:val="24"/>
              </w:rPr>
              <w:t>2</w:t>
            </w:r>
            <w:r w:rsidR="002130DA">
              <w:rPr>
                <w:rFonts w:ascii="Times New Roman" w:hAnsi="Times New Roman" w:cs="Times New Roman"/>
                <w:sz w:val="24"/>
                <w:szCs w:val="24"/>
              </w:rPr>
              <w:t>, 000.00</w:t>
            </w:r>
            <w:r>
              <w:rPr>
                <w:rFonts w:ascii="Times New Roman" w:hAnsi="Times New Roman" w:cs="Times New Roman"/>
                <w:sz w:val="24"/>
                <w:szCs w:val="24"/>
              </w:rPr>
              <w:t xml:space="preserve"> for </w:t>
            </w:r>
            <w:r w:rsidR="00792F26">
              <w:rPr>
                <w:rFonts w:ascii="Times New Roman" w:hAnsi="Times New Roman" w:cs="Times New Roman"/>
                <w:sz w:val="24"/>
                <w:szCs w:val="24"/>
              </w:rPr>
              <w:t>students indigenous to Akko local government</w:t>
            </w:r>
            <w:r w:rsidR="00E51350">
              <w:rPr>
                <w:rFonts w:ascii="Times New Roman" w:hAnsi="Times New Roman" w:cs="Times New Roman"/>
                <w:sz w:val="24"/>
                <w:szCs w:val="24"/>
              </w:rPr>
              <w:t xml:space="preserve"> area and Gombe state students respectively. </w:t>
            </w:r>
          </w:p>
        </w:tc>
        <w:tc>
          <w:tcPr>
            <w:tcW w:w="1260" w:type="dxa"/>
          </w:tcPr>
          <w:p w:rsidR="00A471EC" w:rsidRDefault="002130DA"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Redeemed</w:t>
            </w:r>
          </w:p>
        </w:tc>
      </w:tr>
      <w:tr w:rsidR="00055D3F" w:rsidTr="00BC5CA2">
        <w:tc>
          <w:tcPr>
            <w:tcW w:w="648" w:type="dxa"/>
          </w:tcPr>
          <w:p w:rsidR="00055D3F" w:rsidRDefault="00055D3F"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80" w:type="dxa"/>
          </w:tcPr>
          <w:p w:rsidR="00055D3F" w:rsidRDefault="00055D3F" w:rsidP="006E0D53">
            <w:pPr>
              <w:jc w:val="both"/>
              <w:rPr>
                <w:rFonts w:ascii="Times New Roman" w:hAnsi="Times New Roman" w:cs="Times New Roman"/>
                <w:sz w:val="24"/>
                <w:szCs w:val="24"/>
              </w:rPr>
            </w:pPr>
            <w:r>
              <w:rPr>
                <w:rFonts w:ascii="Times New Roman" w:hAnsi="Times New Roman" w:cs="Times New Roman"/>
                <w:sz w:val="24"/>
                <w:szCs w:val="24"/>
              </w:rPr>
              <w:t>Prof. Abdul-Mumini Sa’ad</w:t>
            </w:r>
          </w:p>
        </w:tc>
        <w:tc>
          <w:tcPr>
            <w:tcW w:w="3150" w:type="dxa"/>
          </w:tcPr>
          <w:p w:rsidR="00055D3F" w:rsidRDefault="00055D3F" w:rsidP="00A471EC">
            <w:pPr>
              <w:jc w:val="both"/>
              <w:rPr>
                <w:rFonts w:ascii="Times New Roman" w:hAnsi="Times New Roman" w:cs="Times New Roman"/>
                <w:sz w:val="24"/>
                <w:szCs w:val="24"/>
              </w:rPr>
            </w:pPr>
            <w:r>
              <w:rPr>
                <w:rFonts w:ascii="Times New Roman" w:hAnsi="Times New Roman" w:cs="Times New Roman"/>
                <w:sz w:val="24"/>
                <w:szCs w:val="24"/>
              </w:rPr>
              <w:t xml:space="preserve">Support </w:t>
            </w:r>
            <w:r w:rsidR="00F97DE6">
              <w:rPr>
                <w:rFonts w:ascii="Times New Roman" w:hAnsi="Times New Roman" w:cs="Times New Roman"/>
                <w:sz w:val="24"/>
                <w:szCs w:val="24"/>
              </w:rPr>
              <w:t>for the construction of the university Juma’at Mosque.</w:t>
            </w:r>
          </w:p>
        </w:tc>
        <w:tc>
          <w:tcPr>
            <w:tcW w:w="1980" w:type="dxa"/>
          </w:tcPr>
          <w:p w:rsidR="00055D3F" w:rsidRPr="00F97DE6" w:rsidRDefault="00F97DE6" w:rsidP="002130DA">
            <w:pPr>
              <w:rPr>
                <w:rFonts w:ascii="Times New Roman" w:hAnsi="Times New Roman" w:cs="Times New Roman"/>
                <w:sz w:val="24"/>
                <w:szCs w:val="24"/>
              </w:rPr>
            </w:pPr>
            <w:r w:rsidRPr="002920DF">
              <w:rPr>
                <w:rFonts w:ascii="Times New Roman" w:hAnsi="Times New Roman" w:cs="Times New Roman"/>
                <w:dstrike/>
                <w:sz w:val="24"/>
                <w:szCs w:val="24"/>
              </w:rPr>
              <w:t>N</w:t>
            </w:r>
            <w:r>
              <w:rPr>
                <w:rFonts w:ascii="Times New Roman" w:hAnsi="Times New Roman" w:cs="Times New Roman"/>
                <w:dstrike/>
                <w:sz w:val="24"/>
                <w:szCs w:val="24"/>
              </w:rPr>
              <w:t xml:space="preserve"> </w:t>
            </w:r>
            <w:r>
              <w:rPr>
                <w:rFonts w:ascii="Times New Roman" w:hAnsi="Times New Roman" w:cs="Times New Roman"/>
                <w:sz w:val="24"/>
                <w:szCs w:val="24"/>
              </w:rPr>
              <w:t>50,000.00</w:t>
            </w:r>
          </w:p>
        </w:tc>
        <w:tc>
          <w:tcPr>
            <w:tcW w:w="1260" w:type="dxa"/>
          </w:tcPr>
          <w:p w:rsidR="00055D3F" w:rsidRDefault="00F97DE6"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Redeemed</w:t>
            </w:r>
          </w:p>
        </w:tc>
      </w:tr>
      <w:tr w:rsidR="00F97DE6" w:rsidTr="00BC5CA2">
        <w:tc>
          <w:tcPr>
            <w:tcW w:w="648" w:type="dxa"/>
          </w:tcPr>
          <w:p w:rsidR="00F97DE6" w:rsidRDefault="00F97DE6"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80" w:type="dxa"/>
          </w:tcPr>
          <w:p w:rsidR="00F97DE6" w:rsidRDefault="00F97DE6" w:rsidP="006E0D53">
            <w:pPr>
              <w:jc w:val="both"/>
              <w:rPr>
                <w:rFonts w:ascii="Times New Roman" w:hAnsi="Times New Roman" w:cs="Times New Roman"/>
                <w:sz w:val="24"/>
                <w:szCs w:val="24"/>
              </w:rPr>
            </w:pPr>
            <w:r>
              <w:rPr>
                <w:rFonts w:ascii="Times New Roman" w:hAnsi="Times New Roman" w:cs="Times New Roman"/>
                <w:sz w:val="24"/>
                <w:szCs w:val="24"/>
              </w:rPr>
              <w:t>Prof. Mohammed Farouk</w:t>
            </w:r>
          </w:p>
        </w:tc>
        <w:tc>
          <w:tcPr>
            <w:tcW w:w="3150" w:type="dxa"/>
          </w:tcPr>
          <w:p w:rsidR="00F97DE6" w:rsidRDefault="00F97DE6" w:rsidP="006F117D">
            <w:pPr>
              <w:jc w:val="both"/>
              <w:rPr>
                <w:rFonts w:ascii="Times New Roman" w:hAnsi="Times New Roman" w:cs="Times New Roman"/>
                <w:sz w:val="24"/>
                <w:szCs w:val="24"/>
              </w:rPr>
            </w:pPr>
            <w:r>
              <w:rPr>
                <w:rFonts w:ascii="Times New Roman" w:hAnsi="Times New Roman" w:cs="Times New Roman"/>
                <w:sz w:val="24"/>
                <w:szCs w:val="24"/>
              </w:rPr>
              <w:t>Support for the construction of the university Juma’at Mosque.</w:t>
            </w:r>
          </w:p>
        </w:tc>
        <w:tc>
          <w:tcPr>
            <w:tcW w:w="1980" w:type="dxa"/>
          </w:tcPr>
          <w:p w:rsidR="00F97DE6" w:rsidRPr="00F97DE6" w:rsidRDefault="00F97DE6" w:rsidP="006F117D">
            <w:pPr>
              <w:rPr>
                <w:rFonts w:ascii="Times New Roman" w:hAnsi="Times New Roman" w:cs="Times New Roman"/>
                <w:sz w:val="24"/>
                <w:szCs w:val="24"/>
              </w:rPr>
            </w:pPr>
            <w:r w:rsidRPr="002920DF">
              <w:rPr>
                <w:rFonts w:ascii="Times New Roman" w:hAnsi="Times New Roman" w:cs="Times New Roman"/>
                <w:dstrike/>
                <w:sz w:val="24"/>
                <w:szCs w:val="24"/>
              </w:rPr>
              <w:t>N</w:t>
            </w:r>
            <w:r>
              <w:rPr>
                <w:rFonts w:ascii="Times New Roman" w:hAnsi="Times New Roman" w:cs="Times New Roman"/>
                <w:dstrike/>
                <w:sz w:val="24"/>
                <w:szCs w:val="24"/>
              </w:rPr>
              <w:t xml:space="preserve"> </w:t>
            </w:r>
            <w:r>
              <w:rPr>
                <w:rFonts w:ascii="Times New Roman" w:hAnsi="Times New Roman" w:cs="Times New Roman"/>
                <w:sz w:val="24"/>
                <w:szCs w:val="24"/>
              </w:rPr>
              <w:t>100,000.00</w:t>
            </w:r>
          </w:p>
        </w:tc>
        <w:tc>
          <w:tcPr>
            <w:tcW w:w="1260" w:type="dxa"/>
          </w:tcPr>
          <w:p w:rsidR="00F97DE6" w:rsidRDefault="00F97DE6" w:rsidP="006E0D53">
            <w:pPr>
              <w:spacing w:line="360" w:lineRule="auto"/>
              <w:jc w:val="both"/>
              <w:rPr>
                <w:rFonts w:ascii="Times New Roman" w:hAnsi="Times New Roman" w:cs="Times New Roman"/>
                <w:sz w:val="24"/>
                <w:szCs w:val="24"/>
              </w:rPr>
            </w:pPr>
            <w:r>
              <w:rPr>
                <w:rFonts w:ascii="Times New Roman" w:hAnsi="Times New Roman" w:cs="Times New Roman"/>
                <w:sz w:val="24"/>
                <w:szCs w:val="24"/>
              </w:rPr>
              <w:t>Redeemed</w:t>
            </w:r>
          </w:p>
        </w:tc>
      </w:tr>
    </w:tbl>
    <w:p w:rsidR="00F97DE6" w:rsidRDefault="00F97DE6" w:rsidP="00F97D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Source: Information and Protocol Unit, FUK 2017</w:t>
      </w:r>
    </w:p>
    <w:p w:rsidR="002920DF" w:rsidRDefault="002920DF" w:rsidP="00683BA0">
      <w:pPr>
        <w:spacing w:after="0" w:line="360" w:lineRule="auto"/>
        <w:jc w:val="both"/>
        <w:rPr>
          <w:rFonts w:ascii="Times New Roman" w:hAnsi="Times New Roman" w:cs="Times New Roman"/>
          <w:sz w:val="24"/>
          <w:szCs w:val="24"/>
        </w:rPr>
      </w:pPr>
    </w:p>
    <w:p w:rsidR="002920DF" w:rsidRDefault="002920DF" w:rsidP="00683BA0">
      <w:pPr>
        <w:spacing w:after="0" w:line="360" w:lineRule="auto"/>
        <w:jc w:val="both"/>
        <w:rPr>
          <w:rFonts w:ascii="Times New Roman" w:hAnsi="Times New Roman" w:cs="Times New Roman"/>
          <w:sz w:val="24"/>
          <w:szCs w:val="24"/>
        </w:rPr>
      </w:pPr>
    </w:p>
    <w:p w:rsidR="006232C4" w:rsidRDefault="006232C4" w:rsidP="006065CD">
      <w:pPr>
        <w:spacing w:line="360" w:lineRule="auto"/>
        <w:jc w:val="both"/>
        <w:rPr>
          <w:rFonts w:ascii="Times New Roman" w:hAnsi="Times New Roman" w:cs="Times New Roman"/>
          <w:sz w:val="24"/>
          <w:szCs w:val="24"/>
        </w:rPr>
      </w:pPr>
    </w:p>
    <w:p w:rsidR="006232C4" w:rsidRPr="00F1450B" w:rsidRDefault="006232C4" w:rsidP="006065CD">
      <w:pPr>
        <w:spacing w:line="360" w:lineRule="auto"/>
        <w:jc w:val="both"/>
        <w:rPr>
          <w:rFonts w:ascii="Times New Roman" w:hAnsi="Times New Roman" w:cs="Times New Roman"/>
          <w:sz w:val="24"/>
          <w:szCs w:val="24"/>
        </w:rPr>
      </w:pPr>
    </w:p>
    <w:p w:rsidR="00EC1378" w:rsidRDefault="00EC1378"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Pr="00F1450B" w:rsidRDefault="00627FC1" w:rsidP="006065CD">
      <w:pPr>
        <w:spacing w:line="360" w:lineRule="auto"/>
        <w:jc w:val="both"/>
        <w:rPr>
          <w:rFonts w:ascii="Times New Roman" w:hAnsi="Times New Roman" w:cs="Times New Roman"/>
          <w:sz w:val="24"/>
          <w:szCs w:val="24"/>
        </w:rPr>
      </w:pPr>
    </w:p>
    <w:p w:rsidR="00A545BA" w:rsidRDefault="00A545BA" w:rsidP="006065CD">
      <w:pPr>
        <w:spacing w:line="360" w:lineRule="auto"/>
        <w:jc w:val="both"/>
        <w:rPr>
          <w:rFonts w:ascii="Times New Roman" w:hAnsi="Times New Roman" w:cs="Times New Roman"/>
          <w:b/>
          <w:sz w:val="24"/>
          <w:szCs w:val="24"/>
        </w:rPr>
      </w:pPr>
    </w:p>
    <w:p w:rsidR="00EC1378" w:rsidRPr="00627FC1" w:rsidRDefault="00415C15" w:rsidP="006065CD">
      <w:pPr>
        <w:spacing w:line="360" w:lineRule="auto"/>
        <w:jc w:val="both"/>
        <w:rPr>
          <w:rFonts w:ascii="Times New Roman" w:hAnsi="Times New Roman" w:cs="Times New Roman"/>
          <w:b/>
          <w:sz w:val="24"/>
          <w:szCs w:val="24"/>
        </w:rPr>
      </w:pPr>
      <w:r w:rsidRPr="00627FC1">
        <w:rPr>
          <w:rFonts w:ascii="Times New Roman" w:hAnsi="Times New Roman" w:cs="Times New Roman"/>
          <w:b/>
          <w:sz w:val="24"/>
          <w:szCs w:val="24"/>
        </w:rPr>
        <w:lastRenderedPageBreak/>
        <w:t xml:space="preserve">Contributions of Gown to Town </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 xml:space="preserve">In order to consolidate the contributions of town to the development of gown, the gown also reciprocated in no small measure to the socio-economic advancement of the town. It is worthy of note that the Gown is not only a receiver, but also a giver. The relationship between town and gown is therefore a reciprocal one. </w:t>
      </w:r>
      <w:r w:rsidR="00793EED">
        <w:rPr>
          <w:rFonts w:ascii="Times New Roman" w:hAnsi="Times New Roman" w:cs="Times New Roman"/>
          <w:sz w:val="24"/>
          <w:szCs w:val="24"/>
        </w:rPr>
        <w:t xml:space="preserve"> </w:t>
      </w:r>
      <w:r w:rsidRPr="00F1450B">
        <w:rPr>
          <w:rFonts w:ascii="Times New Roman" w:hAnsi="Times New Roman" w:cs="Times New Roman"/>
          <w:sz w:val="24"/>
          <w:szCs w:val="24"/>
        </w:rPr>
        <w:t>Federal university, Kashere is an agent of modernization capable of stimulating remarkable socio-economic, cultural and political changes among people in the host community and the state at large.</w:t>
      </w:r>
    </w:p>
    <w:p w:rsidR="00EC1378"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Universities are saddled with many activities within the gown community, the byproducts of which become beneficial to the host community and the nation at large.</w:t>
      </w:r>
      <w:r w:rsidR="00415C15" w:rsidRPr="00F1450B">
        <w:rPr>
          <w:rFonts w:ascii="Times New Roman" w:hAnsi="Times New Roman" w:cs="Times New Roman"/>
          <w:sz w:val="24"/>
          <w:szCs w:val="24"/>
        </w:rPr>
        <w:t xml:space="preserve"> </w:t>
      </w:r>
      <w:r w:rsidRPr="00F1450B">
        <w:rPr>
          <w:rFonts w:ascii="Times New Roman" w:hAnsi="Times New Roman" w:cs="Times New Roman"/>
          <w:sz w:val="24"/>
          <w:szCs w:val="24"/>
        </w:rPr>
        <w:t>Jimoh  (2016) asserts that development propelling issues that are capable of enhancing comforts in an area vis-a- vis town and gown are as follows; the university and social infrastructures. To this end, it is a part of university functions to construct lecture rooms, laboratories, and lecture theaters, office blocks for staff, accommodation for both staff and students in the institution. This is with a view to promote quality teaching, learning and research environment. The by</w:t>
      </w:r>
      <w:r w:rsidR="00415C15" w:rsidRPr="00F1450B">
        <w:rPr>
          <w:rFonts w:ascii="Times New Roman" w:hAnsi="Times New Roman" w:cs="Times New Roman"/>
          <w:sz w:val="24"/>
          <w:szCs w:val="24"/>
        </w:rPr>
        <w:t xml:space="preserve"> </w:t>
      </w:r>
      <w:r w:rsidRPr="00F1450B">
        <w:rPr>
          <w:rFonts w:ascii="Times New Roman" w:hAnsi="Times New Roman" w:cs="Times New Roman"/>
          <w:sz w:val="24"/>
          <w:szCs w:val="24"/>
        </w:rPr>
        <w:t>product, which translate into high productivity in the immediate environment and beyond.</w:t>
      </w:r>
    </w:p>
    <w:p w:rsidR="00EC1378" w:rsidRPr="00F1450B"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 xml:space="preserve">The Gown (FUK) recently rehabilitated the Police Divisional office in Pindiga destroyed by heavy storm. Reconstruction of the culvert washed away by rain in Garin-Rijiya, the </w:t>
      </w:r>
      <w:r w:rsidR="00540678" w:rsidRPr="00F1450B">
        <w:rPr>
          <w:rFonts w:ascii="Times New Roman" w:hAnsi="Times New Roman" w:cs="Times New Roman"/>
          <w:sz w:val="24"/>
          <w:szCs w:val="24"/>
        </w:rPr>
        <w:t>Pindiga</w:t>
      </w:r>
      <w:r w:rsidRPr="00F1450B">
        <w:rPr>
          <w:rFonts w:ascii="Times New Roman" w:hAnsi="Times New Roman" w:cs="Times New Roman"/>
          <w:sz w:val="24"/>
          <w:szCs w:val="24"/>
        </w:rPr>
        <w:t xml:space="preserve">-Kashere road was also Carried out by the Gown. In collaboration with the Akko Local Government area, the university is currently working through the Entrepreneurship Centre on the skill acquisition programme for the youths in the Local government. This is an initiative that is geared </w:t>
      </w:r>
      <w:r w:rsidR="00540678" w:rsidRPr="00F1450B">
        <w:rPr>
          <w:rFonts w:ascii="Times New Roman" w:hAnsi="Times New Roman" w:cs="Times New Roman"/>
          <w:sz w:val="24"/>
          <w:szCs w:val="24"/>
        </w:rPr>
        <w:t>towards linking</w:t>
      </w:r>
      <w:r w:rsidRPr="00F1450B">
        <w:rPr>
          <w:rFonts w:ascii="Times New Roman" w:hAnsi="Times New Roman" w:cs="Times New Roman"/>
          <w:sz w:val="24"/>
          <w:szCs w:val="24"/>
        </w:rPr>
        <w:t xml:space="preserve"> what the students are learning in the classrooms and laboratories on campus, to real world experience in the community.</w:t>
      </w:r>
    </w:p>
    <w:p w:rsidR="00793EED" w:rsidRDefault="00793EED" w:rsidP="00793EE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 xml:space="preserve">Kashere and other districts that make up Pindiga Emirate in Akko Local Government Area of Gombe state, are popular for their agricultural and pastoral activities. These served as the traditional occupation of the host community. Findings of this study revealed that with the establishment of the Federal university, Kashere, there has been a slight shift from this traditional economic activity of the people especially among the teeming youths of the town.  Trading and student’s hostel business are gradually taking over the traditional occupation of the town </w:t>
      </w:r>
      <w:r w:rsidRPr="00F1450B">
        <w:rPr>
          <w:rFonts w:ascii="Times New Roman" w:hAnsi="Times New Roman" w:cs="Times New Roman"/>
          <w:sz w:val="24"/>
          <w:szCs w:val="24"/>
        </w:rPr>
        <w:lastRenderedPageBreak/>
        <w:t>(Farming and Herding).People now sell their farmlands and cattle to either build student hostels or go into business of buying and selling.</w:t>
      </w:r>
    </w:p>
    <w:p w:rsidR="0082445A" w:rsidRPr="00F1450B" w:rsidRDefault="0082445A" w:rsidP="0082445A">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Youths look unto the gown for white-collar jobs. However, ironically, most of these town youths do not possess the basic academic pre-requisite to grab the vacant positions in the gown community. Hence, many resigned to commercial motorcycle riders (Achaba). The university has become a pull force to achaba riders from other nearby communities. This in effect has negative impact on the security of life and property not only in the town but also within the gown community. Fulfilling its corporate social responsibility policy geared towards curtailing the rising crime wave within town-gown, most of the unskilled youths were recruited as gardeners</w:t>
      </w:r>
      <w:r>
        <w:rPr>
          <w:rFonts w:ascii="Times New Roman" w:hAnsi="Times New Roman" w:cs="Times New Roman"/>
          <w:sz w:val="24"/>
          <w:szCs w:val="24"/>
        </w:rPr>
        <w:t>, security men</w:t>
      </w:r>
      <w:r w:rsidRPr="00F1450B">
        <w:rPr>
          <w:rFonts w:ascii="Times New Roman" w:hAnsi="Times New Roman" w:cs="Times New Roman"/>
          <w:sz w:val="24"/>
          <w:szCs w:val="24"/>
        </w:rPr>
        <w:t xml:space="preserve"> and cleaners by the university.</w:t>
      </w:r>
    </w:p>
    <w:p w:rsidR="00EC1378" w:rsidRPr="00F1450B" w:rsidRDefault="00540678" w:rsidP="006065CD">
      <w:pPr>
        <w:spacing w:line="360" w:lineRule="auto"/>
        <w:jc w:val="both"/>
        <w:rPr>
          <w:rFonts w:ascii="Times New Roman" w:hAnsi="Times New Roman" w:cs="Times New Roman"/>
          <w:sz w:val="24"/>
          <w:szCs w:val="24"/>
        </w:rPr>
      </w:pPr>
      <w:r w:rsidRPr="00FC7288">
        <w:rPr>
          <w:rFonts w:ascii="Times New Roman" w:hAnsi="Times New Roman" w:cs="Times New Roman"/>
          <w:b/>
          <w:sz w:val="24"/>
          <w:szCs w:val="24"/>
        </w:rPr>
        <w:t>Conclusion</w:t>
      </w:r>
      <w:r w:rsidR="00FC7288">
        <w:rPr>
          <w:rFonts w:ascii="Times New Roman" w:hAnsi="Times New Roman" w:cs="Times New Roman"/>
          <w:sz w:val="24"/>
          <w:szCs w:val="24"/>
        </w:rPr>
        <w:t xml:space="preserve"> </w:t>
      </w:r>
      <w:r w:rsidRPr="00F1450B">
        <w:rPr>
          <w:rFonts w:ascii="Times New Roman" w:hAnsi="Times New Roman" w:cs="Times New Roman"/>
          <w:sz w:val="24"/>
          <w:szCs w:val="24"/>
        </w:rPr>
        <w:t xml:space="preserve"> </w:t>
      </w:r>
    </w:p>
    <w:p w:rsidR="00B03A91" w:rsidRDefault="00EC1378"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The paper put forward a number of suggestions on how the relationship between Town and Gown</w:t>
      </w:r>
      <w:r w:rsidR="000C79E6" w:rsidRPr="00F1450B">
        <w:rPr>
          <w:rFonts w:ascii="Times New Roman" w:hAnsi="Times New Roman" w:cs="Times New Roman"/>
          <w:sz w:val="24"/>
          <w:szCs w:val="24"/>
        </w:rPr>
        <w:t xml:space="preserve"> </w:t>
      </w:r>
      <w:r w:rsidRPr="00F1450B">
        <w:rPr>
          <w:rFonts w:ascii="Times New Roman" w:hAnsi="Times New Roman" w:cs="Times New Roman"/>
          <w:sz w:val="24"/>
          <w:szCs w:val="24"/>
        </w:rPr>
        <w:t>can be improved, geared towards achieving greater sustainable development.</w:t>
      </w:r>
      <w:r w:rsidR="007D6596">
        <w:rPr>
          <w:rFonts w:ascii="Times New Roman" w:hAnsi="Times New Roman" w:cs="Times New Roman"/>
          <w:sz w:val="24"/>
          <w:szCs w:val="24"/>
        </w:rPr>
        <w:t xml:space="preserve"> Despite the initial non violent conflict</w:t>
      </w:r>
      <w:r w:rsidR="00490F69">
        <w:rPr>
          <w:rFonts w:ascii="Times New Roman" w:hAnsi="Times New Roman" w:cs="Times New Roman"/>
          <w:sz w:val="24"/>
          <w:szCs w:val="24"/>
        </w:rPr>
        <w:t xml:space="preserve"> regarding the location of the Federal university in Kashere, much has been achieved in areas of human and infrastructural development. The existing innovative university-community partnership has impacted positively on the host </w:t>
      </w:r>
      <w:r w:rsidR="00FC7288">
        <w:rPr>
          <w:rFonts w:ascii="Times New Roman" w:hAnsi="Times New Roman" w:cs="Times New Roman"/>
          <w:sz w:val="24"/>
          <w:szCs w:val="24"/>
        </w:rPr>
        <w:t>community; while on the other hand, the university is enjoying a relative atmosphere of peace and security.</w:t>
      </w:r>
      <w:r w:rsidR="00490F69">
        <w:rPr>
          <w:rFonts w:ascii="Times New Roman" w:hAnsi="Times New Roman" w:cs="Times New Roman"/>
          <w:sz w:val="24"/>
          <w:szCs w:val="24"/>
        </w:rPr>
        <w:t xml:space="preserve"> </w:t>
      </w:r>
    </w:p>
    <w:p w:rsidR="00FC7288" w:rsidRDefault="00FC7288" w:rsidP="006065CD">
      <w:pPr>
        <w:spacing w:line="360" w:lineRule="auto"/>
        <w:jc w:val="both"/>
        <w:rPr>
          <w:rFonts w:ascii="Times New Roman" w:hAnsi="Times New Roman" w:cs="Times New Roman"/>
          <w:b/>
          <w:sz w:val="24"/>
          <w:szCs w:val="24"/>
        </w:rPr>
      </w:pPr>
      <w:r w:rsidRPr="00FC7288">
        <w:rPr>
          <w:rFonts w:ascii="Times New Roman" w:hAnsi="Times New Roman" w:cs="Times New Roman"/>
          <w:b/>
          <w:sz w:val="24"/>
          <w:szCs w:val="24"/>
        </w:rPr>
        <w:t>Recommendations</w:t>
      </w:r>
    </w:p>
    <w:p w:rsidR="00B03A91" w:rsidRDefault="00B03A91" w:rsidP="00B03A91">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The</w:t>
      </w:r>
      <w:r w:rsidRPr="00B03A91">
        <w:rPr>
          <w:rFonts w:ascii="Times New Roman" w:hAnsi="Times New Roman" w:cs="Times New Roman"/>
          <w:sz w:val="24"/>
          <w:szCs w:val="24"/>
        </w:rPr>
        <w:t xml:space="preserve"> </w:t>
      </w:r>
      <w:r>
        <w:rPr>
          <w:rFonts w:ascii="Times New Roman" w:hAnsi="Times New Roman" w:cs="Times New Roman"/>
          <w:sz w:val="24"/>
          <w:szCs w:val="24"/>
        </w:rPr>
        <w:t>following</w:t>
      </w:r>
      <w:r w:rsidRPr="00F1450B">
        <w:rPr>
          <w:rFonts w:ascii="Times New Roman" w:hAnsi="Times New Roman" w:cs="Times New Roman"/>
          <w:sz w:val="24"/>
          <w:szCs w:val="24"/>
        </w:rPr>
        <w:t xml:space="preserve"> recommendations </w:t>
      </w:r>
      <w:r>
        <w:rPr>
          <w:rFonts w:ascii="Times New Roman" w:hAnsi="Times New Roman" w:cs="Times New Roman"/>
          <w:sz w:val="24"/>
          <w:szCs w:val="24"/>
        </w:rPr>
        <w:t>will be of immense importance in actualizing town</w:t>
      </w:r>
      <w:r w:rsidRPr="00F1450B">
        <w:rPr>
          <w:rFonts w:ascii="Times New Roman" w:hAnsi="Times New Roman" w:cs="Times New Roman"/>
          <w:sz w:val="24"/>
          <w:szCs w:val="24"/>
        </w:rPr>
        <w:t xml:space="preserve"> and gown reciprocal linkage for sustainable development in federal university, </w:t>
      </w:r>
      <w:r>
        <w:rPr>
          <w:rFonts w:ascii="Times New Roman" w:hAnsi="Times New Roman" w:cs="Times New Roman"/>
          <w:sz w:val="24"/>
          <w:szCs w:val="24"/>
        </w:rPr>
        <w:t>Kashere.</w:t>
      </w:r>
    </w:p>
    <w:p w:rsidR="00FC7288" w:rsidRDefault="00F55BC1" w:rsidP="006065C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 xml:space="preserve">Improved communication between the town and the gown will ensure transparency and a sense of belonging. </w:t>
      </w:r>
      <w:r>
        <w:rPr>
          <w:rFonts w:ascii="Times New Roman" w:hAnsi="Times New Roman" w:cs="Times New Roman"/>
          <w:sz w:val="24"/>
          <w:szCs w:val="24"/>
        </w:rPr>
        <w:t>People in the host communities still depend on rumour as source of information. Hence, it is strongly recommended that the university ensure that information on its policies and programmes are properly and effectively disseminated.</w:t>
      </w:r>
    </w:p>
    <w:p w:rsidR="00370B9D" w:rsidRPr="00F1450B" w:rsidRDefault="00462EE4" w:rsidP="00370B9D">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That the Gown should develop policies and programmes in line with the culture of the host communities.</w:t>
      </w:r>
      <w:r>
        <w:rPr>
          <w:rFonts w:ascii="Times New Roman" w:hAnsi="Times New Roman" w:cs="Times New Roman"/>
          <w:sz w:val="24"/>
          <w:szCs w:val="24"/>
        </w:rPr>
        <w:t xml:space="preserve"> Such policies and programmes should not be detached from those of the host communities in the achievement of a secured sustainable societal development. </w:t>
      </w:r>
      <w:r w:rsidR="00370B9D" w:rsidRPr="00F1450B">
        <w:rPr>
          <w:rFonts w:ascii="Times New Roman" w:hAnsi="Times New Roman" w:cs="Times New Roman"/>
          <w:sz w:val="24"/>
          <w:szCs w:val="24"/>
        </w:rPr>
        <w:t xml:space="preserve">As part of the Gowns corporate social responsibility to the Town, employment of local residents and indigenes, </w:t>
      </w:r>
      <w:r w:rsidR="00370B9D" w:rsidRPr="00F1450B">
        <w:rPr>
          <w:rFonts w:ascii="Times New Roman" w:hAnsi="Times New Roman" w:cs="Times New Roman"/>
          <w:sz w:val="24"/>
          <w:szCs w:val="24"/>
        </w:rPr>
        <w:lastRenderedPageBreak/>
        <w:t xml:space="preserve">particularly at the junior cadre should be </w:t>
      </w:r>
      <w:r w:rsidR="00370B9D">
        <w:rPr>
          <w:rFonts w:ascii="Times New Roman" w:hAnsi="Times New Roman" w:cs="Times New Roman"/>
          <w:sz w:val="24"/>
          <w:szCs w:val="24"/>
        </w:rPr>
        <w:t>considered and given preference especially in area of security. This will go a long way in guaranteeing the safety of the university properties.</w:t>
      </w:r>
    </w:p>
    <w:p w:rsidR="00370B9D" w:rsidRDefault="00462EE4" w:rsidP="00606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Tertiary institutions should extend basic amenities and infrastructures beyond the confines of gown community to reach out to the host communities. In this regard, partnership should be fostered with local authorities in the areas of security, sanitation, library, sports and healthcare facilities. </w:t>
      </w:r>
    </w:p>
    <w:p w:rsidR="00E067EF" w:rsidRDefault="00E067EF" w:rsidP="00E067EF">
      <w:pPr>
        <w:spacing w:line="360" w:lineRule="auto"/>
        <w:jc w:val="both"/>
        <w:rPr>
          <w:rFonts w:ascii="Times New Roman" w:hAnsi="Times New Roman" w:cs="Times New Roman"/>
          <w:sz w:val="24"/>
          <w:szCs w:val="24"/>
        </w:rPr>
      </w:pPr>
      <w:r w:rsidRPr="00F1450B">
        <w:rPr>
          <w:rFonts w:ascii="Times New Roman" w:hAnsi="Times New Roman" w:cs="Times New Roman"/>
          <w:sz w:val="24"/>
          <w:szCs w:val="24"/>
        </w:rPr>
        <w:t>The university Entrepreneurial Development Center (EDC) should organize training especially for</w:t>
      </w:r>
      <w:r>
        <w:rPr>
          <w:rFonts w:ascii="Times New Roman" w:hAnsi="Times New Roman" w:cs="Times New Roman"/>
          <w:sz w:val="24"/>
          <w:szCs w:val="24"/>
        </w:rPr>
        <w:t xml:space="preserve"> secondary</w:t>
      </w:r>
      <w:r w:rsidRPr="00F1450B">
        <w:rPr>
          <w:rFonts w:ascii="Times New Roman" w:hAnsi="Times New Roman" w:cs="Times New Roman"/>
          <w:sz w:val="24"/>
          <w:szCs w:val="24"/>
        </w:rPr>
        <w:t xml:space="preserve"> school leavers</w:t>
      </w:r>
      <w:r>
        <w:rPr>
          <w:rFonts w:ascii="Times New Roman" w:hAnsi="Times New Roman" w:cs="Times New Roman"/>
          <w:sz w:val="24"/>
          <w:szCs w:val="24"/>
        </w:rPr>
        <w:t xml:space="preserve"> and even dropouts,</w:t>
      </w:r>
      <w:r w:rsidRPr="00F1450B">
        <w:rPr>
          <w:rFonts w:ascii="Times New Roman" w:hAnsi="Times New Roman" w:cs="Times New Roman"/>
          <w:sz w:val="24"/>
          <w:szCs w:val="24"/>
        </w:rPr>
        <w:t xml:space="preserve"> in various skills acquisition programmes.</w:t>
      </w:r>
    </w:p>
    <w:p w:rsidR="00E067EF" w:rsidRDefault="00E067EF"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627FC1" w:rsidRDefault="00627FC1" w:rsidP="006065CD">
      <w:pPr>
        <w:spacing w:line="360" w:lineRule="auto"/>
        <w:jc w:val="both"/>
        <w:rPr>
          <w:rFonts w:ascii="Times New Roman" w:hAnsi="Times New Roman" w:cs="Times New Roman"/>
          <w:sz w:val="24"/>
          <w:szCs w:val="24"/>
        </w:rPr>
      </w:pPr>
    </w:p>
    <w:p w:rsidR="00EC1378" w:rsidRPr="00433949" w:rsidRDefault="00EC1378" w:rsidP="00EC1378">
      <w:pPr>
        <w:jc w:val="both"/>
        <w:rPr>
          <w:rFonts w:ascii="Times New Roman" w:hAnsi="Times New Roman" w:cs="Times New Roman"/>
          <w:b/>
          <w:sz w:val="24"/>
          <w:szCs w:val="24"/>
        </w:rPr>
      </w:pPr>
      <w:r w:rsidRPr="00433949">
        <w:rPr>
          <w:rFonts w:ascii="Times New Roman" w:hAnsi="Times New Roman" w:cs="Times New Roman"/>
          <w:b/>
          <w:sz w:val="24"/>
          <w:szCs w:val="24"/>
        </w:rPr>
        <w:lastRenderedPageBreak/>
        <w:t>References</w:t>
      </w:r>
    </w:p>
    <w:p w:rsidR="00F97DE6" w:rsidRDefault="00F97DE6" w:rsidP="00F97DE6">
      <w:pPr>
        <w:ind w:left="720" w:hanging="720"/>
        <w:jc w:val="both"/>
        <w:rPr>
          <w:rFonts w:ascii="Times New Roman" w:hAnsi="Times New Roman" w:cs="Times New Roman"/>
          <w:sz w:val="24"/>
          <w:szCs w:val="24"/>
        </w:rPr>
      </w:pPr>
      <w:r>
        <w:rPr>
          <w:rFonts w:ascii="Times New Roman" w:hAnsi="Times New Roman" w:cs="Times New Roman"/>
          <w:sz w:val="24"/>
          <w:szCs w:val="24"/>
        </w:rPr>
        <w:t>Adams, M. (2003). Undergraduates Take on Real- Word Community Development. New York: Center for Urban &amp; Regional Policy.</w:t>
      </w:r>
    </w:p>
    <w:p w:rsidR="00EC1378" w:rsidRDefault="00EC1378" w:rsidP="00EC1378">
      <w:pPr>
        <w:jc w:val="both"/>
        <w:rPr>
          <w:rFonts w:ascii="Times New Roman" w:hAnsi="Times New Roman" w:cs="Times New Roman"/>
          <w:sz w:val="24"/>
          <w:szCs w:val="24"/>
        </w:rPr>
      </w:pPr>
      <w:r w:rsidRPr="00F1450B">
        <w:rPr>
          <w:rFonts w:ascii="Times New Roman" w:hAnsi="Times New Roman" w:cs="Times New Roman"/>
          <w:sz w:val="24"/>
          <w:szCs w:val="24"/>
        </w:rPr>
        <w:t>An address by the Vice-Chancellor, Professor Mohammed Kabiru Farouk at the maiden Convocation ceremony of the Federal University, Kashere, on Saturday February 13th 2016.</w:t>
      </w:r>
    </w:p>
    <w:p w:rsidR="0082224D" w:rsidRDefault="0082224D" w:rsidP="00EC1378">
      <w:pPr>
        <w:jc w:val="both"/>
        <w:rPr>
          <w:rFonts w:ascii="Times New Roman" w:hAnsi="Times New Roman" w:cs="Times New Roman"/>
          <w:sz w:val="24"/>
          <w:szCs w:val="24"/>
        </w:rPr>
      </w:pPr>
      <w:r>
        <w:rPr>
          <w:rFonts w:ascii="Times New Roman" w:hAnsi="Times New Roman" w:cs="Times New Roman"/>
          <w:sz w:val="24"/>
          <w:szCs w:val="24"/>
        </w:rPr>
        <w:t>Coser, L. (1971). Masters of Sociological Thought. New York the Free Press</w:t>
      </w:r>
    </w:p>
    <w:p w:rsidR="006454A1" w:rsidRPr="00F1450B" w:rsidRDefault="006454A1" w:rsidP="006454A1">
      <w:pPr>
        <w:jc w:val="both"/>
        <w:rPr>
          <w:rFonts w:ascii="Times New Roman" w:hAnsi="Times New Roman" w:cs="Times New Roman"/>
          <w:sz w:val="24"/>
          <w:szCs w:val="24"/>
        </w:rPr>
      </w:pPr>
      <w:r w:rsidRPr="00F1450B">
        <w:rPr>
          <w:rFonts w:ascii="Times New Roman" w:hAnsi="Times New Roman" w:cs="Times New Roman"/>
          <w:sz w:val="24"/>
          <w:szCs w:val="24"/>
        </w:rPr>
        <w:t>Hay, D. (1989). Europe in the Fourteenth an Fifteenth Centuries, Longman, New York</w:t>
      </w:r>
    </w:p>
    <w:p w:rsidR="00EC1378" w:rsidRDefault="00EC1378" w:rsidP="000C79E6">
      <w:pPr>
        <w:ind w:left="720" w:hanging="720"/>
        <w:jc w:val="both"/>
        <w:rPr>
          <w:rFonts w:ascii="Times New Roman" w:hAnsi="Times New Roman" w:cs="Times New Roman"/>
          <w:sz w:val="24"/>
          <w:szCs w:val="24"/>
        </w:rPr>
      </w:pPr>
      <w:r w:rsidRPr="00F1450B">
        <w:rPr>
          <w:rFonts w:ascii="Times New Roman" w:hAnsi="Times New Roman" w:cs="Times New Roman"/>
          <w:sz w:val="24"/>
          <w:szCs w:val="24"/>
        </w:rPr>
        <w:t xml:space="preserve">Jimoh, H.I (2016). Town and Gown: Reciprocal Linkage for Development in the Nigerian Environment. In Ewhrudjakpor, </w:t>
      </w:r>
      <w:r w:rsidR="009837F5">
        <w:rPr>
          <w:rFonts w:ascii="Times New Roman" w:hAnsi="Times New Roman" w:cs="Times New Roman"/>
          <w:sz w:val="24"/>
          <w:szCs w:val="24"/>
        </w:rPr>
        <w:t>C. ,Sanubi F.A, and Ogege S.O.(E</w:t>
      </w:r>
      <w:r w:rsidRPr="00F1450B">
        <w:rPr>
          <w:rFonts w:ascii="Times New Roman" w:hAnsi="Times New Roman" w:cs="Times New Roman"/>
          <w:sz w:val="24"/>
          <w:szCs w:val="24"/>
        </w:rPr>
        <w:t>d</w:t>
      </w:r>
      <w:r w:rsidR="006454A1">
        <w:rPr>
          <w:rFonts w:ascii="Times New Roman" w:hAnsi="Times New Roman" w:cs="Times New Roman"/>
          <w:sz w:val="24"/>
          <w:szCs w:val="24"/>
        </w:rPr>
        <w:t>.</w:t>
      </w:r>
      <w:r w:rsidRPr="00F1450B">
        <w:rPr>
          <w:rFonts w:ascii="Times New Roman" w:hAnsi="Times New Roman" w:cs="Times New Roman"/>
          <w:sz w:val="24"/>
          <w:szCs w:val="24"/>
        </w:rPr>
        <w:t>) Town and Gown</w:t>
      </w:r>
      <w:r w:rsidR="000C79E6" w:rsidRPr="00F1450B">
        <w:rPr>
          <w:rFonts w:ascii="Times New Roman" w:hAnsi="Times New Roman" w:cs="Times New Roman"/>
          <w:sz w:val="24"/>
          <w:szCs w:val="24"/>
        </w:rPr>
        <w:t xml:space="preserve"> </w:t>
      </w:r>
      <w:r w:rsidRPr="00F1450B">
        <w:rPr>
          <w:rFonts w:ascii="Times New Roman" w:hAnsi="Times New Roman" w:cs="Times New Roman"/>
          <w:sz w:val="24"/>
          <w:szCs w:val="24"/>
        </w:rPr>
        <w:t>Reciprocal Linkage for Nigeria Development. Abraka-Nigeria, FSS.</w:t>
      </w:r>
    </w:p>
    <w:p w:rsidR="007D6596" w:rsidRPr="00F1450B" w:rsidRDefault="007D6596" w:rsidP="000C79E6">
      <w:pPr>
        <w:ind w:left="720" w:hanging="720"/>
        <w:jc w:val="both"/>
        <w:rPr>
          <w:rFonts w:ascii="Times New Roman" w:hAnsi="Times New Roman" w:cs="Times New Roman"/>
          <w:sz w:val="24"/>
          <w:szCs w:val="24"/>
        </w:rPr>
      </w:pPr>
      <w:r w:rsidRPr="00F1450B">
        <w:rPr>
          <w:rFonts w:ascii="Times New Roman" w:hAnsi="Times New Roman" w:cs="Times New Roman"/>
          <w:sz w:val="24"/>
          <w:szCs w:val="24"/>
        </w:rPr>
        <w:t>Lawrence, L.M. et al (2010) “Bridging Town and Gown through Innovative University-.Community Partnership”.The innovation journall. Vol. 10(2)</w:t>
      </w:r>
    </w:p>
    <w:p w:rsidR="00EC1378" w:rsidRPr="00F1450B" w:rsidRDefault="00EC1378" w:rsidP="000C79E6">
      <w:pPr>
        <w:ind w:left="720" w:hanging="720"/>
        <w:jc w:val="both"/>
        <w:rPr>
          <w:rFonts w:ascii="Times New Roman" w:hAnsi="Times New Roman" w:cs="Times New Roman"/>
          <w:sz w:val="24"/>
          <w:szCs w:val="24"/>
        </w:rPr>
      </w:pPr>
      <w:r w:rsidRPr="00F1450B">
        <w:rPr>
          <w:rFonts w:ascii="Times New Roman" w:hAnsi="Times New Roman" w:cs="Times New Roman"/>
          <w:sz w:val="24"/>
          <w:szCs w:val="24"/>
        </w:rPr>
        <w:t>Orubu, C.O.(2016). Exploring the Dynamics of  Town and Gown Relations Towards National</w:t>
      </w:r>
      <w:r w:rsidR="000C79E6" w:rsidRPr="00F1450B">
        <w:rPr>
          <w:rFonts w:ascii="Times New Roman" w:hAnsi="Times New Roman" w:cs="Times New Roman"/>
          <w:sz w:val="24"/>
          <w:szCs w:val="24"/>
        </w:rPr>
        <w:t xml:space="preserve"> </w:t>
      </w:r>
      <w:r w:rsidRPr="00F1450B">
        <w:rPr>
          <w:rFonts w:ascii="Times New Roman" w:hAnsi="Times New Roman" w:cs="Times New Roman"/>
          <w:sz w:val="24"/>
          <w:szCs w:val="24"/>
        </w:rPr>
        <w:t>Development.</w:t>
      </w:r>
      <w:r w:rsidR="006454A1">
        <w:rPr>
          <w:rFonts w:ascii="Times New Roman" w:hAnsi="Times New Roman" w:cs="Times New Roman"/>
          <w:sz w:val="24"/>
          <w:szCs w:val="24"/>
        </w:rPr>
        <w:t xml:space="preserve"> </w:t>
      </w:r>
      <w:r w:rsidRPr="00F1450B">
        <w:rPr>
          <w:rFonts w:ascii="Times New Roman" w:hAnsi="Times New Roman" w:cs="Times New Roman"/>
          <w:sz w:val="24"/>
          <w:szCs w:val="24"/>
        </w:rPr>
        <w:t>In</w:t>
      </w:r>
      <w:r w:rsidR="006454A1">
        <w:rPr>
          <w:rFonts w:ascii="Times New Roman" w:hAnsi="Times New Roman" w:cs="Times New Roman"/>
          <w:sz w:val="24"/>
          <w:szCs w:val="24"/>
        </w:rPr>
        <w:t xml:space="preserve"> </w:t>
      </w:r>
      <w:r w:rsidRPr="00F1450B">
        <w:rPr>
          <w:rFonts w:ascii="Times New Roman" w:hAnsi="Times New Roman" w:cs="Times New Roman"/>
          <w:sz w:val="24"/>
          <w:szCs w:val="24"/>
        </w:rPr>
        <w:t xml:space="preserve">Ewhrudjakpor, </w:t>
      </w:r>
      <w:r w:rsidR="006454A1" w:rsidRPr="00F1450B">
        <w:rPr>
          <w:rFonts w:ascii="Times New Roman" w:hAnsi="Times New Roman" w:cs="Times New Roman"/>
          <w:sz w:val="24"/>
          <w:szCs w:val="24"/>
        </w:rPr>
        <w:t>C., Sanubi</w:t>
      </w:r>
      <w:r w:rsidRPr="00F1450B">
        <w:rPr>
          <w:rFonts w:ascii="Times New Roman" w:hAnsi="Times New Roman" w:cs="Times New Roman"/>
          <w:sz w:val="24"/>
          <w:szCs w:val="24"/>
        </w:rPr>
        <w:t xml:space="preserve"> F.A, and Ogege S.O</w:t>
      </w:r>
      <w:r w:rsidR="006454A1" w:rsidRPr="00F1450B">
        <w:rPr>
          <w:rFonts w:ascii="Times New Roman" w:hAnsi="Times New Roman" w:cs="Times New Roman"/>
          <w:sz w:val="24"/>
          <w:szCs w:val="24"/>
        </w:rPr>
        <w:t>. (</w:t>
      </w:r>
      <w:r w:rsidR="009837F5">
        <w:rPr>
          <w:rFonts w:ascii="Times New Roman" w:hAnsi="Times New Roman" w:cs="Times New Roman"/>
          <w:sz w:val="24"/>
          <w:szCs w:val="24"/>
        </w:rPr>
        <w:t>E</w:t>
      </w:r>
      <w:r w:rsidRPr="00F1450B">
        <w:rPr>
          <w:rFonts w:ascii="Times New Roman" w:hAnsi="Times New Roman" w:cs="Times New Roman"/>
          <w:sz w:val="24"/>
          <w:szCs w:val="24"/>
        </w:rPr>
        <w:t>d</w:t>
      </w:r>
      <w:r w:rsidR="006454A1">
        <w:rPr>
          <w:rFonts w:ascii="Times New Roman" w:hAnsi="Times New Roman" w:cs="Times New Roman"/>
          <w:sz w:val="24"/>
          <w:szCs w:val="24"/>
        </w:rPr>
        <w:t>.</w:t>
      </w:r>
      <w:r w:rsidRPr="00F1450B">
        <w:rPr>
          <w:rFonts w:ascii="Times New Roman" w:hAnsi="Times New Roman" w:cs="Times New Roman"/>
          <w:sz w:val="24"/>
          <w:szCs w:val="24"/>
        </w:rPr>
        <w:t xml:space="preserve">) Town and Gown Reciprocal Linkage for Nigeria Development. Abraka-Nigeria, FSS. </w:t>
      </w:r>
    </w:p>
    <w:p w:rsidR="00EC1378" w:rsidRPr="00F1450B" w:rsidRDefault="00EC1378" w:rsidP="000C79E6">
      <w:pPr>
        <w:spacing w:after="0"/>
        <w:ind w:left="720" w:hanging="720"/>
        <w:jc w:val="both"/>
        <w:rPr>
          <w:rFonts w:ascii="Times New Roman" w:hAnsi="Times New Roman" w:cs="Times New Roman"/>
          <w:sz w:val="24"/>
          <w:szCs w:val="24"/>
        </w:rPr>
      </w:pPr>
      <w:r w:rsidRPr="00F1450B">
        <w:rPr>
          <w:rFonts w:ascii="Times New Roman" w:hAnsi="Times New Roman" w:cs="Times New Roman"/>
          <w:sz w:val="24"/>
          <w:szCs w:val="24"/>
        </w:rPr>
        <w:t>Okaba, B.O.andOkolo, P.O. (2010). The impact of the Nig</w:t>
      </w:r>
      <w:r w:rsidR="006F1CE8">
        <w:rPr>
          <w:rFonts w:ascii="Times New Roman" w:hAnsi="Times New Roman" w:cs="Times New Roman"/>
          <w:sz w:val="24"/>
          <w:szCs w:val="24"/>
        </w:rPr>
        <w:t xml:space="preserve">er Delta University on its Host </w:t>
      </w:r>
      <w:r w:rsidRPr="00F1450B">
        <w:rPr>
          <w:rFonts w:ascii="Times New Roman" w:hAnsi="Times New Roman" w:cs="Times New Roman"/>
          <w:sz w:val="24"/>
          <w:szCs w:val="24"/>
        </w:rPr>
        <w:t>Communities on the Wilberfor</w:t>
      </w:r>
      <w:r w:rsidR="00CD2EF9">
        <w:rPr>
          <w:rFonts w:ascii="Times New Roman" w:hAnsi="Times New Roman" w:cs="Times New Roman"/>
          <w:sz w:val="24"/>
          <w:szCs w:val="24"/>
        </w:rPr>
        <w:t>ce Island, in Abasiekong E.M. (E</w:t>
      </w:r>
      <w:r w:rsidRPr="00F1450B">
        <w:rPr>
          <w:rFonts w:ascii="Times New Roman" w:hAnsi="Times New Roman" w:cs="Times New Roman"/>
          <w:sz w:val="24"/>
          <w:szCs w:val="24"/>
        </w:rPr>
        <w:t xml:space="preserve">d.) in </w:t>
      </w:r>
      <w:r w:rsidR="006F1CE8" w:rsidRPr="00F1450B">
        <w:rPr>
          <w:rFonts w:ascii="Times New Roman" w:hAnsi="Times New Roman" w:cs="Times New Roman"/>
          <w:sz w:val="24"/>
          <w:szCs w:val="24"/>
        </w:rPr>
        <w:t>changing</w:t>
      </w:r>
      <w:r w:rsidRPr="00F1450B">
        <w:rPr>
          <w:rFonts w:ascii="Times New Roman" w:hAnsi="Times New Roman" w:cs="Times New Roman"/>
          <w:sz w:val="24"/>
          <w:szCs w:val="24"/>
        </w:rPr>
        <w:t xml:space="preserve"> face </w:t>
      </w:r>
    </w:p>
    <w:p w:rsidR="00EC1378" w:rsidRPr="00F1450B" w:rsidRDefault="00EC1378" w:rsidP="00EC1378">
      <w:pPr>
        <w:jc w:val="both"/>
        <w:rPr>
          <w:rFonts w:ascii="Times New Roman" w:hAnsi="Times New Roman" w:cs="Times New Roman"/>
          <w:sz w:val="24"/>
          <w:szCs w:val="24"/>
        </w:rPr>
      </w:pPr>
      <w:r w:rsidRPr="00F1450B">
        <w:rPr>
          <w:rFonts w:ascii="Times New Roman" w:hAnsi="Times New Roman" w:cs="Times New Roman"/>
          <w:sz w:val="24"/>
          <w:szCs w:val="24"/>
        </w:rPr>
        <w:tab/>
      </w:r>
      <w:r w:rsidR="006F1CE8">
        <w:rPr>
          <w:rFonts w:ascii="Times New Roman" w:hAnsi="Times New Roman" w:cs="Times New Roman"/>
          <w:sz w:val="24"/>
          <w:szCs w:val="24"/>
        </w:rPr>
        <w:t>o</w:t>
      </w:r>
      <w:r w:rsidR="006F1CE8" w:rsidRPr="00F1450B">
        <w:rPr>
          <w:rFonts w:ascii="Times New Roman" w:hAnsi="Times New Roman" w:cs="Times New Roman"/>
          <w:sz w:val="24"/>
          <w:szCs w:val="24"/>
        </w:rPr>
        <w:t>f Rural</w:t>
      </w:r>
      <w:r w:rsidR="006F1CE8">
        <w:rPr>
          <w:rFonts w:ascii="Times New Roman" w:hAnsi="Times New Roman" w:cs="Times New Roman"/>
          <w:sz w:val="24"/>
          <w:szCs w:val="24"/>
        </w:rPr>
        <w:t xml:space="preserve"> </w:t>
      </w:r>
      <w:r w:rsidR="006F1CE8" w:rsidRPr="00F1450B">
        <w:rPr>
          <w:rFonts w:ascii="Times New Roman" w:hAnsi="Times New Roman" w:cs="Times New Roman"/>
          <w:sz w:val="24"/>
          <w:szCs w:val="24"/>
        </w:rPr>
        <w:t>Nigeria</w:t>
      </w:r>
      <w:r w:rsidRPr="00F1450B">
        <w:rPr>
          <w:rFonts w:ascii="Times New Roman" w:hAnsi="Times New Roman" w:cs="Times New Roman"/>
          <w:sz w:val="24"/>
          <w:szCs w:val="24"/>
        </w:rPr>
        <w:t>: Changes and Continuity</w:t>
      </w:r>
    </w:p>
    <w:p w:rsidR="00EC1378" w:rsidRPr="00F1450B" w:rsidRDefault="00EC1378" w:rsidP="000C79E6">
      <w:pPr>
        <w:ind w:left="720" w:hanging="720"/>
        <w:jc w:val="both"/>
        <w:rPr>
          <w:rFonts w:ascii="Times New Roman" w:hAnsi="Times New Roman" w:cs="Times New Roman"/>
          <w:sz w:val="24"/>
          <w:szCs w:val="24"/>
        </w:rPr>
      </w:pPr>
      <w:r w:rsidRPr="00F1450B">
        <w:rPr>
          <w:rFonts w:ascii="Times New Roman" w:hAnsi="Times New Roman" w:cs="Times New Roman"/>
          <w:sz w:val="24"/>
          <w:szCs w:val="24"/>
        </w:rPr>
        <w:t>Okecha, S.A (2008). The Nigerian University, An Ivory Tower with neither .Ivory nor Tower.</w:t>
      </w:r>
      <w:r w:rsidR="000C79E6" w:rsidRPr="00F1450B">
        <w:rPr>
          <w:rFonts w:ascii="Times New Roman" w:hAnsi="Times New Roman" w:cs="Times New Roman"/>
          <w:sz w:val="24"/>
          <w:szCs w:val="24"/>
        </w:rPr>
        <w:t xml:space="preserve"> </w:t>
      </w:r>
      <w:r w:rsidRPr="00F1450B">
        <w:rPr>
          <w:rFonts w:ascii="Times New Roman" w:hAnsi="Times New Roman" w:cs="Times New Roman"/>
          <w:sz w:val="24"/>
          <w:szCs w:val="24"/>
        </w:rPr>
        <w:t>Owerri-Nigeria. Edu-Eddy Publications.</w:t>
      </w:r>
    </w:p>
    <w:p w:rsidR="00EC1378" w:rsidRDefault="00EC1378" w:rsidP="00EF67EF">
      <w:pPr>
        <w:ind w:left="720" w:hanging="720"/>
        <w:jc w:val="both"/>
        <w:rPr>
          <w:rFonts w:ascii="Times New Roman" w:hAnsi="Times New Roman" w:cs="Times New Roman"/>
          <w:sz w:val="24"/>
          <w:szCs w:val="24"/>
        </w:rPr>
      </w:pPr>
      <w:r w:rsidRPr="00F1450B">
        <w:rPr>
          <w:rFonts w:ascii="Times New Roman" w:hAnsi="Times New Roman" w:cs="Times New Roman"/>
          <w:sz w:val="24"/>
          <w:szCs w:val="24"/>
        </w:rPr>
        <w:t>Omadjohwufe, O.S. (2016). Town-Gown Relations and the Travesty of sustainable Developmentin Host Communities. In Ewhrudjakpor, C</w:t>
      </w:r>
      <w:r w:rsidR="00CD2EF9">
        <w:rPr>
          <w:rFonts w:ascii="Times New Roman" w:hAnsi="Times New Roman" w:cs="Times New Roman"/>
          <w:sz w:val="24"/>
          <w:szCs w:val="24"/>
        </w:rPr>
        <w:t>., Sanubi F.A. and Ogege S.O. (E</w:t>
      </w:r>
      <w:r w:rsidRPr="00F1450B">
        <w:rPr>
          <w:rFonts w:ascii="Times New Roman" w:hAnsi="Times New Roman" w:cs="Times New Roman"/>
          <w:sz w:val="24"/>
          <w:szCs w:val="24"/>
        </w:rPr>
        <w:t>d) Town</w:t>
      </w:r>
      <w:r w:rsidR="00EF67EF" w:rsidRPr="00F1450B">
        <w:rPr>
          <w:rFonts w:ascii="Times New Roman" w:hAnsi="Times New Roman" w:cs="Times New Roman"/>
          <w:sz w:val="24"/>
          <w:szCs w:val="24"/>
        </w:rPr>
        <w:t xml:space="preserve"> </w:t>
      </w:r>
      <w:r w:rsidRPr="00F1450B">
        <w:rPr>
          <w:rFonts w:ascii="Times New Roman" w:hAnsi="Times New Roman" w:cs="Times New Roman"/>
          <w:sz w:val="24"/>
          <w:szCs w:val="24"/>
        </w:rPr>
        <w:t>and Gown Reciprocal Linkage for Nigeria Development. Abraka-Nigeria, FSS.</w:t>
      </w:r>
    </w:p>
    <w:p w:rsidR="00347558" w:rsidRDefault="00347558" w:rsidP="00EF67EF">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Reviere, R,. Berkowitz, S. , Carter, C., </w:t>
      </w:r>
      <w:r w:rsidR="009A3F68">
        <w:rPr>
          <w:rFonts w:ascii="Times New Roman" w:hAnsi="Times New Roman" w:cs="Times New Roman"/>
          <w:sz w:val="24"/>
          <w:szCs w:val="24"/>
        </w:rPr>
        <w:t>&amp; Ferguson, C. (1996). Needs Assessment: A Creative and Practical Guide for Social Scientists. New York: Taylor &amp; Francis Ltd.</w:t>
      </w:r>
    </w:p>
    <w:p w:rsidR="006D65B3" w:rsidRDefault="006D65B3" w:rsidP="00EF67EF">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Salamon, L. (2002). The Tools of Government: </w:t>
      </w:r>
      <w:r w:rsidR="007D6596">
        <w:rPr>
          <w:rFonts w:ascii="Times New Roman" w:hAnsi="Times New Roman" w:cs="Times New Roman"/>
          <w:sz w:val="24"/>
          <w:szCs w:val="24"/>
        </w:rPr>
        <w:t>A guide to the new Governance. New York: Oxford University Press.</w:t>
      </w:r>
    </w:p>
    <w:p w:rsidR="006F1CE8" w:rsidRPr="00F1450B" w:rsidRDefault="006F1CE8" w:rsidP="006F1CE8">
      <w:pPr>
        <w:ind w:left="720" w:hanging="720"/>
        <w:jc w:val="both"/>
        <w:rPr>
          <w:rFonts w:ascii="Times New Roman" w:hAnsi="Times New Roman" w:cs="Times New Roman"/>
          <w:sz w:val="24"/>
          <w:szCs w:val="24"/>
        </w:rPr>
      </w:pPr>
      <w:r>
        <w:rPr>
          <w:rFonts w:ascii="Times New Roman" w:hAnsi="Times New Roman" w:cs="Times New Roman"/>
          <w:sz w:val="24"/>
          <w:szCs w:val="24"/>
        </w:rPr>
        <w:t>Wallace, R. and Wolf, A. (1982). Contemporary Sociological Theory: continuing the classical Tradition. New Jersey: The Free Press</w:t>
      </w:r>
    </w:p>
    <w:p w:rsidR="00EC1378" w:rsidRPr="00F1450B" w:rsidRDefault="00EC1378" w:rsidP="00EC1378">
      <w:pPr>
        <w:jc w:val="both"/>
        <w:rPr>
          <w:rFonts w:ascii="Times New Roman" w:hAnsi="Times New Roman" w:cs="Times New Roman"/>
          <w:sz w:val="24"/>
          <w:szCs w:val="24"/>
        </w:rPr>
      </w:pPr>
    </w:p>
    <w:sectPr w:rsidR="00EC1378" w:rsidRPr="00F1450B" w:rsidSect="00925CB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F4" w:rsidRDefault="00C164F4" w:rsidP="00F408F0">
      <w:pPr>
        <w:spacing w:after="0" w:line="240" w:lineRule="auto"/>
      </w:pPr>
      <w:r>
        <w:separator/>
      </w:r>
    </w:p>
  </w:endnote>
  <w:endnote w:type="continuationSeparator" w:id="1">
    <w:p w:rsidR="00C164F4" w:rsidRDefault="00C164F4" w:rsidP="00F40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531"/>
      <w:docPartObj>
        <w:docPartGallery w:val="Page Numbers (Bottom of Page)"/>
        <w:docPartUnique/>
      </w:docPartObj>
    </w:sdtPr>
    <w:sdtContent>
      <w:p w:rsidR="00E54B13" w:rsidRDefault="005C0F0C">
        <w:pPr>
          <w:pStyle w:val="Footer"/>
          <w:jc w:val="center"/>
        </w:pPr>
        <w:fldSimple w:instr=" PAGE   \* MERGEFORMAT ">
          <w:r w:rsidR="00786826">
            <w:rPr>
              <w:noProof/>
            </w:rPr>
            <w:t>9</w:t>
          </w:r>
        </w:fldSimple>
      </w:p>
    </w:sdtContent>
  </w:sdt>
  <w:p w:rsidR="00E54B13" w:rsidRDefault="00E54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F4" w:rsidRDefault="00C164F4" w:rsidP="00F408F0">
      <w:pPr>
        <w:spacing w:after="0" w:line="240" w:lineRule="auto"/>
      </w:pPr>
      <w:r>
        <w:separator/>
      </w:r>
    </w:p>
  </w:footnote>
  <w:footnote w:type="continuationSeparator" w:id="1">
    <w:p w:rsidR="00C164F4" w:rsidRDefault="00C164F4" w:rsidP="00F40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26BA"/>
    <w:multiLevelType w:val="hybridMultilevel"/>
    <w:tmpl w:val="E9F0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DC59BF"/>
    <w:multiLevelType w:val="hybridMultilevel"/>
    <w:tmpl w:val="E4AE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121B7"/>
    <w:multiLevelType w:val="hybridMultilevel"/>
    <w:tmpl w:val="0A6E99D2"/>
    <w:lvl w:ilvl="0" w:tplc="0468000B">
      <w:start w:val="1"/>
      <w:numFmt w:val="bullet"/>
      <w:lvlText w:val=""/>
      <w:lvlJc w:val="left"/>
      <w:pPr>
        <w:ind w:left="720" w:hanging="360"/>
      </w:pPr>
      <w:rPr>
        <w:rFonts w:ascii="Wingdings" w:hAnsi="Wingdings"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1378"/>
    <w:rsid w:val="00014B86"/>
    <w:rsid w:val="00055D3F"/>
    <w:rsid w:val="000649F1"/>
    <w:rsid w:val="00075E26"/>
    <w:rsid w:val="000C38D4"/>
    <w:rsid w:val="000C79E6"/>
    <w:rsid w:val="000D50BF"/>
    <w:rsid w:val="000E71BF"/>
    <w:rsid w:val="0011576B"/>
    <w:rsid w:val="001614FC"/>
    <w:rsid w:val="00184DD8"/>
    <w:rsid w:val="001A0C3C"/>
    <w:rsid w:val="001D7923"/>
    <w:rsid w:val="002130DA"/>
    <w:rsid w:val="002607BE"/>
    <w:rsid w:val="0026611A"/>
    <w:rsid w:val="002920DF"/>
    <w:rsid w:val="002A6F19"/>
    <w:rsid w:val="002C1AD8"/>
    <w:rsid w:val="003019BD"/>
    <w:rsid w:val="0030511F"/>
    <w:rsid w:val="00347558"/>
    <w:rsid w:val="00360027"/>
    <w:rsid w:val="00370B9D"/>
    <w:rsid w:val="00376FB6"/>
    <w:rsid w:val="00392F53"/>
    <w:rsid w:val="003C1400"/>
    <w:rsid w:val="003E4D72"/>
    <w:rsid w:val="00415C15"/>
    <w:rsid w:val="00433949"/>
    <w:rsid w:val="00447351"/>
    <w:rsid w:val="00462EE4"/>
    <w:rsid w:val="0047513D"/>
    <w:rsid w:val="00476A93"/>
    <w:rsid w:val="00490F69"/>
    <w:rsid w:val="004D728D"/>
    <w:rsid w:val="004E5216"/>
    <w:rsid w:val="004F4750"/>
    <w:rsid w:val="0050273E"/>
    <w:rsid w:val="00540678"/>
    <w:rsid w:val="00597939"/>
    <w:rsid w:val="005C0F0C"/>
    <w:rsid w:val="0060021A"/>
    <w:rsid w:val="006065CD"/>
    <w:rsid w:val="00612D36"/>
    <w:rsid w:val="006232C4"/>
    <w:rsid w:val="00627FC1"/>
    <w:rsid w:val="00632996"/>
    <w:rsid w:val="006454A1"/>
    <w:rsid w:val="00681C90"/>
    <w:rsid w:val="00683BA0"/>
    <w:rsid w:val="00694DDC"/>
    <w:rsid w:val="006A75B6"/>
    <w:rsid w:val="006D460D"/>
    <w:rsid w:val="006D65B3"/>
    <w:rsid w:val="006E0D53"/>
    <w:rsid w:val="006F1CE8"/>
    <w:rsid w:val="00727B29"/>
    <w:rsid w:val="00786826"/>
    <w:rsid w:val="00792F26"/>
    <w:rsid w:val="00793EED"/>
    <w:rsid w:val="007B3ADA"/>
    <w:rsid w:val="007D18FA"/>
    <w:rsid w:val="007D6596"/>
    <w:rsid w:val="007E4BD8"/>
    <w:rsid w:val="0082224D"/>
    <w:rsid w:val="0082445A"/>
    <w:rsid w:val="00847893"/>
    <w:rsid w:val="00894299"/>
    <w:rsid w:val="00895501"/>
    <w:rsid w:val="008A5EE3"/>
    <w:rsid w:val="008E6ECA"/>
    <w:rsid w:val="00925CB4"/>
    <w:rsid w:val="00927B98"/>
    <w:rsid w:val="009467C7"/>
    <w:rsid w:val="00947404"/>
    <w:rsid w:val="009837F5"/>
    <w:rsid w:val="009A3F68"/>
    <w:rsid w:val="009A76F6"/>
    <w:rsid w:val="009C1C49"/>
    <w:rsid w:val="009E3477"/>
    <w:rsid w:val="009E6689"/>
    <w:rsid w:val="00A01C32"/>
    <w:rsid w:val="00A34023"/>
    <w:rsid w:val="00A40824"/>
    <w:rsid w:val="00A40AE5"/>
    <w:rsid w:val="00A471EC"/>
    <w:rsid w:val="00A54175"/>
    <w:rsid w:val="00A545BA"/>
    <w:rsid w:val="00A668E1"/>
    <w:rsid w:val="00A8611B"/>
    <w:rsid w:val="00AA5034"/>
    <w:rsid w:val="00AC453D"/>
    <w:rsid w:val="00AE1E5A"/>
    <w:rsid w:val="00AF04A0"/>
    <w:rsid w:val="00B03A91"/>
    <w:rsid w:val="00B548F7"/>
    <w:rsid w:val="00B87CD0"/>
    <w:rsid w:val="00B90370"/>
    <w:rsid w:val="00BC5CA2"/>
    <w:rsid w:val="00C0379E"/>
    <w:rsid w:val="00C164F4"/>
    <w:rsid w:val="00C23CD1"/>
    <w:rsid w:val="00C56C51"/>
    <w:rsid w:val="00C61453"/>
    <w:rsid w:val="00C96F88"/>
    <w:rsid w:val="00CD0340"/>
    <w:rsid w:val="00CD2EF9"/>
    <w:rsid w:val="00CE272B"/>
    <w:rsid w:val="00D033F3"/>
    <w:rsid w:val="00D70A97"/>
    <w:rsid w:val="00DA4A10"/>
    <w:rsid w:val="00DB5FE4"/>
    <w:rsid w:val="00DC3136"/>
    <w:rsid w:val="00DE1E88"/>
    <w:rsid w:val="00E067EF"/>
    <w:rsid w:val="00E51350"/>
    <w:rsid w:val="00E54B13"/>
    <w:rsid w:val="00E80EEF"/>
    <w:rsid w:val="00E86D5B"/>
    <w:rsid w:val="00E978CC"/>
    <w:rsid w:val="00EC1378"/>
    <w:rsid w:val="00EF67EF"/>
    <w:rsid w:val="00F1450B"/>
    <w:rsid w:val="00F15AD5"/>
    <w:rsid w:val="00F37B02"/>
    <w:rsid w:val="00F408F0"/>
    <w:rsid w:val="00F41067"/>
    <w:rsid w:val="00F47E08"/>
    <w:rsid w:val="00F55BC1"/>
    <w:rsid w:val="00F812A1"/>
    <w:rsid w:val="00F96EDD"/>
    <w:rsid w:val="00F97DE6"/>
    <w:rsid w:val="00FC7288"/>
    <w:rsid w:val="00FD0065"/>
    <w:rsid w:val="00FD2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378"/>
    <w:rPr>
      <w:color w:val="0000FF" w:themeColor="hyperlink"/>
      <w:u w:val="single"/>
    </w:rPr>
  </w:style>
  <w:style w:type="paragraph" w:styleId="Footer">
    <w:name w:val="footer"/>
    <w:basedOn w:val="Normal"/>
    <w:link w:val="FooterChar"/>
    <w:uiPriority w:val="99"/>
    <w:unhideWhenUsed/>
    <w:rsid w:val="00EC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78"/>
  </w:style>
  <w:style w:type="paragraph" w:styleId="ListParagraph">
    <w:name w:val="List Paragraph"/>
    <w:basedOn w:val="Normal"/>
    <w:uiPriority w:val="34"/>
    <w:qFormat/>
    <w:rsid w:val="00EC1378"/>
    <w:pPr>
      <w:ind w:left="720"/>
      <w:contextualSpacing/>
    </w:pPr>
  </w:style>
  <w:style w:type="character" w:styleId="CommentReference">
    <w:name w:val="annotation reference"/>
    <w:basedOn w:val="DefaultParagraphFont"/>
    <w:uiPriority w:val="99"/>
    <w:semiHidden/>
    <w:unhideWhenUsed/>
    <w:rsid w:val="00EC1378"/>
    <w:rPr>
      <w:sz w:val="16"/>
      <w:szCs w:val="16"/>
    </w:rPr>
  </w:style>
  <w:style w:type="paragraph" w:styleId="CommentText">
    <w:name w:val="annotation text"/>
    <w:basedOn w:val="Normal"/>
    <w:link w:val="CommentTextChar"/>
    <w:uiPriority w:val="99"/>
    <w:unhideWhenUsed/>
    <w:rsid w:val="00EC1378"/>
    <w:pPr>
      <w:spacing w:line="240" w:lineRule="auto"/>
    </w:pPr>
    <w:rPr>
      <w:sz w:val="20"/>
      <w:szCs w:val="20"/>
    </w:rPr>
  </w:style>
  <w:style w:type="character" w:customStyle="1" w:styleId="CommentTextChar">
    <w:name w:val="Comment Text Char"/>
    <w:basedOn w:val="DefaultParagraphFont"/>
    <w:link w:val="CommentText"/>
    <w:uiPriority w:val="99"/>
    <w:rsid w:val="00EC1378"/>
    <w:rPr>
      <w:sz w:val="20"/>
      <w:szCs w:val="20"/>
    </w:rPr>
  </w:style>
  <w:style w:type="paragraph" w:styleId="BalloonText">
    <w:name w:val="Balloon Text"/>
    <w:basedOn w:val="Normal"/>
    <w:link w:val="BalloonTextChar"/>
    <w:uiPriority w:val="99"/>
    <w:semiHidden/>
    <w:unhideWhenUsed/>
    <w:rsid w:val="00EC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78"/>
    <w:rPr>
      <w:rFonts w:ascii="Tahoma" w:hAnsi="Tahoma" w:cs="Tahoma"/>
      <w:sz w:val="16"/>
      <w:szCs w:val="16"/>
    </w:rPr>
  </w:style>
  <w:style w:type="table" w:styleId="TableGrid">
    <w:name w:val="Table Grid"/>
    <w:basedOn w:val="TableNormal"/>
    <w:uiPriority w:val="59"/>
    <w:rsid w:val="00683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2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yumust@gmail.com" TargetMode="External"/><Relationship Id="rId3" Type="http://schemas.openxmlformats.org/officeDocument/2006/relationships/settings" Target="settings.xml"/><Relationship Id="rId7" Type="http://schemas.openxmlformats.org/officeDocument/2006/relationships/hyperlink" Target="mailto:bafet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12</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Soc</dc:creator>
  <cp:lastModifiedBy>Mustapha Soc</cp:lastModifiedBy>
  <cp:revision>57</cp:revision>
  <dcterms:created xsi:type="dcterms:W3CDTF">2017-09-05T14:37:00Z</dcterms:created>
  <dcterms:modified xsi:type="dcterms:W3CDTF">2017-09-14T13:11:00Z</dcterms:modified>
</cp:coreProperties>
</file>