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45" w:rsidRPr="00611981" w:rsidRDefault="00611981" w:rsidP="00611981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>
        <w:rPr>
          <w:noProof/>
        </w:rPr>
        <w:drawing>
          <wp:inline distT="0" distB="0" distL="0" distR="0" wp14:anchorId="043D85A2" wp14:editId="473C4CFA">
            <wp:extent cx="614826" cy="558140"/>
            <wp:effectExtent l="19050" t="0" r="0" b="0"/>
            <wp:docPr id="1" name="Picture 1" descr="C:\Users\B SHEHU\Desktop\IMG-201805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 SHEHU\Desktop\IMG-20180516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8" cy="57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245" w:rsidRPr="009D3815" w:rsidRDefault="00CA4245" w:rsidP="00CA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color w:val="000000"/>
          <w:sz w:val="24"/>
          <w:szCs w:val="24"/>
        </w:rPr>
        <w:t>DEPARTMENT OF SOCIOLOGY</w:t>
      </w:r>
    </w:p>
    <w:p w:rsidR="00CA4245" w:rsidRPr="009D3815" w:rsidRDefault="00CA4245" w:rsidP="00CA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color w:val="000000"/>
          <w:sz w:val="24"/>
          <w:szCs w:val="24"/>
        </w:rPr>
        <w:t>FACULTY OF HUMANITIES, MANAGEMENT AND SOCIAL SCIENCES</w:t>
      </w:r>
    </w:p>
    <w:p w:rsidR="00CA4245" w:rsidRPr="009D3815" w:rsidRDefault="00611981" w:rsidP="00CA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FEDERAL UNIVERSITY OF </w:t>
      </w:r>
      <w:r w:rsidR="00CA4245" w:rsidRPr="009D3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KASHERE </w:t>
      </w:r>
    </w:p>
    <w:p w:rsidR="00CA4245" w:rsidRPr="009D3815" w:rsidRDefault="00CA4245" w:rsidP="00CA424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color w:val="000000"/>
          <w:sz w:val="24"/>
          <w:szCs w:val="24"/>
        </w:rPr>
        <w:t>P. M. B. 0182, GOMBE, GOMBE STATE, NIGERIA</w:t>
      </w:r>
    </w:p>
    <w:p w:rsidR="00CA4245" w:rsidRPr="009D3815" w:rsidRDefault="00CA4245" w:rsidP="00CA424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 3311: SOCIOLOGY OF RELIGIONS</w:t>
      </w:r>
      <w:r w:rsidR="00EE3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D2717" w:rsidRPr="006D27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COURSE LECTURER: M. O. HARUNA</w:t>
      </w:r>
    </w:p>
    <w:p w:rsidR="00CA4245" w:rsidRPr="009D3815" w:rsidRDefault="00CA4245" w:rsidP="00CA424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OUTLINE</w:t>
      </w:r>
    </w:p>
    <w:p w:rsidR="00CA4245" w:rsidRPr="009D3815" w:rsidRDefault="00CA4245" w:rsidP="00791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I: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Concept a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Meaning of Sociology o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>f Religion</w:t>
      </w:r>
    </w:p>
    <w:p w:rsidR="00CA4245" w:rsidRPr="00423579" w:rsidRDefault="00CA4245" w:rsidP="00791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color w:val="000000"/>
          <w:sz w:val="24"/>
          <w:szCs w:val="24"/>
        </w:rPr>
        <w:t>Meaning of Sociology</w:t>
      </w:r>
    </w:p>
    <w:p w:rsidR="00CA4245" w:rsidRPr="00423579" w:rsidRDefault="00CA4245" w:rsidP="00791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color w:val="000000"/>
          <w:sz w:val="24"/>
          <w:szCs w:val="24"/>
        </w:rPr>
        <w:t>Factors that necessitated the emergence of sociology</w:t>
      </w:r>
    </w:p>
    <w:p w:rsidR="00CA4245" w:rsidRDefault="00CA4245" w:rsidP="00791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color w:val="000000"/>
          <w:sz w:val="24"/>
          <w:szCs w:val="24"/>
        </w:rPr>
        <w:t>Methodology of sociological study</w:t>
      </w:r>
    </w:p>
    <w:p w:rsidR="00CA4245" w:rsidRPr="00423579" w:rsidRDefault="00CA4245" w:rsidP="007914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color w:val="000000"/>
          <w:sz w:val="24"/>
          <w:szCs w:val="24"/>
        </w:rPr>
        <w:t>Definition and subject matter of sociology of religion</w:t>
      </w:r>
    </w:p>
    <w:p w:rsidR="00CA4245" w:rsidRPr="009D381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2: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>Concepts of Religion and Society</w:t>
      </w:r>
    </w:p>
    <w:p w:rsidR="00CA4245" w:rsidRDefault="00CA4245" w:rsidP="00791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color w:val="000000"/>
          <w:sz w:val="24"/>
          <w:szCs w:val="24"/>
        </w:rPr>
        <w:t>Concept of Religion</w:t>
      </w:r>
    </w:p>
    <w:p w:rsidR="00CA4245" w:rsidRDefault="00CA4245" w:rsidP="00791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color w:val="000000"/>
          <w:sz w:val="24"/>
          <w:szCs w:val="24"/>
        </w:rPr>
        <w:t>The concept of society</w:t>
      </w:r>
    </w:p>
    <w:p w:rsidR="00CA4245" w:rsidRPr="00423579" w:rsidRDefault="00CA4245" w:rsidP="007914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color w:val="000000"/>
          <w:sz w:val="24"/>
          <w:szCs w:val="24"/>
        </w:rPr>
        <w:t>Types of Society</w:t>
      </w:r>
    </w:p>
    <w:p w:rsidR="00CA4245" w:rsidRPr="009D381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3: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>The Nature of Religious Beliefs</w:t>
      </w:r>
    </w:p>
    <w:p w:rsidR="00CA4245" w:rsidRDefault="00CA4245" w:rsidP="007914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color w:val="000000"/>
          <w:sz w:val="24"/>
          <w:szCs w:val="24"/>
        </w:rPr>
        <w:t>The General Nature of Beliefs</w:t>
      </w:r>
    </w:p>
    <w:p w:rsidR="00CA4245" w:rsidRDefault="00D656B2" w:rsidP="007914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Nature of Religious B</w:t>
      </w:r>
      <w:r w:rsidR="00CA4245" w:rsidRPr="00423579">
        <w:rPr>
          <w:rFonts w:ascii="Times New Roman" w:hAnsi="Times New Roman" w:cs="Times New Roman"/>
          <w:color w:val="000000"/>
          <w:sz w:val="24"/>
          <w:szCs w:val="24"/>
        </w:rPr>
        <w:t>eliefs</w:t>
      </w:r>
    </w:p>
    <w:p w:rsidR="00CA4245" w:rsidRPr="00423579" w:rsidRDefault="00CA4245" w:rsidP="007914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bCs/>
          <w:color w:val="000000"/>
          <w:sz w:val="24"/>
          <w:szCs w:val="24"/>
        </w:rPr>
        <w:t>The Elements of Religion: The structural Elements of Religion</w:t>
      </w:r>
    </w:p>
    <w:p w:rsidR="00CA424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4: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>Theories of Religion and Society</w:t>
      </w:r>
    </w:p>
    <w:p w:rsidR="00CA4245" w:rsidRPr="00423579" w:rsidRDefault="00CA4245" w:rsidP="007914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color w:val="000000"/>
          <w:sz w:val="24"/>
          <w:szCs w:val="24"/>
        </w:rPr>
        <w:t>Structural functionalist theory</w:t>
      </w:r>
    </w:p>
    <w:p w:rsidR="00CA4245" w:rsidRDefault="00CA4245" w:rsidP="007914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bCs/>
          <w:color w:val="000000"/>
          <w:sz w:val="24"/>
          <w:szCs w:val="24"/>
        </w:rPr>
        <w:t>Marxist Theory of Religion</w:t>
      </w:r>
    </w:p>
    <w:p w:rsidR="00CA4245" w:rsidRPr="00A76044" w:rsidRDefault="00CA4245" w:rsidP="0079144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3579">
        <w:rPr>
          <w:rFonts w:ascii="Times New Roman" w:hAnsi="Times New Roman" w:cs="Times New Roman"/>
          <w:bCs/>
          <w:color w:val="000000"/>
          <w:sz w:val="24"/>
          <w:szCs w:val="24"/>
        </w:rPr>
        <w:t>Symbolic Interactionist Theory</w:t>
      </w:r>
    </w:p>
    <w:p w:rsidR="004A1238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5: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Relationship between Religion and society</w:t>
      </w:r>
    </w:p>
    <w:p w:rsidR="00CA4245" w:rsidRPr="004A1238" w:rsidRDefault="004A1238" w:rsidP="007914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238">
        <w:rPr>
          <w:rFonts w:ascii="Times New Roman" w:hAnsi="Times New Roman" w:cs="Times New Roman"/>
          <w:bCs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4A1238">
        <w:rPr>
          <w:rFonts w:ascii="Times New Roman" w:hAnsi="Times New Roman" w:cs="Times New Roman"/>
          <w:bCs/>
          <w:color w:val="000000"/>
          <w:sz w:val="24"/>
          <w:szCs w:val="24"/>
        </w:rPr>
        <w:t>mission of Individual Assignment</w:t>
      </w:r>
    </w:p>
    <w:p w:rsidR="00CA424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6: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Major Institutions of Society as Agencies of Religion</w:t>
      </w:r>
    </w:p>
    <w:p w:rsidR="00CA4245" w:rsidRPr="00CA4245" w:rsidRDefault="00CA4245" w:rsidP="007914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245">
        <w:rPr>
          <w:rFonts w:ascii="Times New Roman" w:hAnsi="Times New Roman" w:cs="Times New Roman"/>
          <w:bCs/>
          <w:color w:val="000000"/>
          <w:sz w:val="24"/>
          <w:szCs w:val="24"/>
        </w:rPr>
        <w:t>The Family as an Agency of Religion</w:t>
      </w:r>
    </w:p>
    <w:p w:rsidR="00CA4245" w:rsidRDefault="00CA4245" w:rsidP="007914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245">
        <w:rPr>
          <w:rFonts w:ascii="Times New Roman" w:hAnsi="Times New Roman" w:cs="Times New Roman"/>
          <w:bCs/>
          <w:color w:val="000000"/>
          <w:sz w:val="24"/>
          <w:szCs w:val="24"/>
        </w:rPr>
        <w:t>The Educational Institution as Agency of Religion</w:t>
      </w:r>
    </w:p>
    <w:p w:rsidR="00CA4245" w:rsidRPr="00CA4245" w:rsidRDefault="00CA4245" w:rsidP="007914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245">
        <w:rPr>
          <w:rFonts w:ascii="Times New Roman" w:hAnsi="Times New Roman" w:cs="Times New Roman"/>
          <w:bCs/>
          <w:color w:val="000000"/>
          <w:sz w:val="24"/>
          <w:szCs w:val="24"/>
        </w:rPr>
        <w:t>Religion and Culture</w:t>
      </w:r>
    </w:p>
    <w:p w:rsidR="00CA4245" w:rsidRPr="009D381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7: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>Religion and Social Change</w:t>
      </w:r>
    </w:p>
    <w:p w:rsidR="00CA4245" w:rsidRDefault="00CA4245" w:rsidP="007914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245">
        <w:rPr>
          <w:rFonts w:ascii="Times New Roman" w:hAnsi="Times New Roman" w:cs="Times New Roman"/>
          <w:color w:val="000000"/>
          <w:sz w:val="24"/>
          <w:szCs w:val="24"/>
        </w:rPr>
        <w:t>The Concept of Social Change</w:t>
      </w:r>
    </w:p>
    <w:p w:rsidR="00CA4245" w:rsidRPr="00CA4245" w:rsidRDefault="00CA4245" w:rsidP="007914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4245">
        <w:rPr>
          <w:rFonts w:ascii="Times New Roman" w:hAnsi="Times New Roman" w:cs="Times New Roman"/>
          <w:color w:val="000000"/>
          <w:sz w:val="24"/>
          <w:szCs w:val="24"/>
        </w:rPr>
        <w:t>Sources of Social change</w:t>
      </w:r>
    </w:p>
    <w:p w:rsidR="00CA424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8: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Belief Systems in African Religion</w:t>
      </w:r>
    </w:p>
    <w:p w:rsidR="00CA4245" w:rsidRDefault="00CA4245" w:rsidP="007914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245">
        <w:rPr>
          <w:rFonts w:ascii="Times New Roman" w:hAnsi="Times New Roman" w:cs="Times New Roman"/>
          <w:bCs/>
          <w:color w:val="000000"/>
          <w:sz w:val="24"/>
          <w:szCs w:val="24"/>
        </w:rPr>
        <w:t>Ancestor Worship</w:t>
      </w:r>
    </w:p>
    <w:p w:rsidR="00CA4245" w:rsidRDefault="00CA4245" w:rsidP="007914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245">
        <w:rPr>
          <w:rFonts w:ascii="Times New Roman" w:hAnsi="Times New Roman" w:cs="Times New Roman"/>
          <w:bCs/>
          <w:color w:val="000000"/>
          <w:sz w:val="24"/>
          <w:szCs w:val="24"/>
        </w:rPr>
        <w:t>Magic</w:t>
      </w:r>
    </w:p>
    <w:p w:rsidR="00CA4245" w:rsidRPr="00CA4245" w:rsidRDefault="00CA4245" w:rsidP="007914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245">
        <w:rPr>
          <w:rFonts w:ascii="Times New Roman" w:hAnsi="Times New Roman" w:cs="Times New Roman"/>
          <w:bCs/>
          <w:color w:val="000000"/>
          <w:sz w:val="24"/>
          <w:szCs w:val="24"/>
        </w:rPr>
        <w:t>Witchcraft</w:t>
      </w:r>
    </w:p>
    <w:p w:rsidR="00CA4245" w:rsidRPr="009D381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9: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Importance of Religion to Society</w:t>
      </w:r>
    </w:p>
    <w:p w:rsidR="00CA4245" w:rsidRPr="009D381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10: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>Religion and Conflicts in Nigeria: Causes of Religious Conflicts</w:t>
      </w:r>
    </w:p>
    <w:p w:rsidR="00CA424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 11.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3815">
        <w:rPr>
          <w:rFonts w:ascii="Times New Roman" w:hAnsi="Times New Roman" w:cs="Times New Roman"/>
          <w:bCs/>
          <w:color w:val="000000"/>
          <w:sz w:val="24"/>
          <w:szCs w:val="24"/>
        </w:rPr>
        <w:t>The Role of Religion in Nigerian Politics</w:t>
      </w:r>
    </w:p>
    <w:p w:rsidR="00CA4245" w:rsidRDefault="00CA4245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Week12: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Written CA Test/ Group Assignment Presentations</w:t>
      </w:r>
    </w:p>
    <w:p w:rsidR="00EE3B8E" w:rsidRDefault="00CA4245" w:rsidP="00EE3B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56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Wee13: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Group Assignment Presentations</w:t>
      </w:r>
      <w:r w:rsidR="004A1238">
        <w:rPr>
          <w:rFonts w:ascii="Times New Roman" w:hAnsi="Times New Roman" w:cs="Times New Roman"/>
          <w:bCs/>
          <w:color w:val="000000"/>
          <w:sz w:val="24"/>
          <w:szCs w:val="24"/>
        </w:rPr>
        <w:t>/ Revision</w:t>
      </w:r>
      <w:bookmarkStart w:id="0" w:name="_GoBack"/>
      <w:bookmarkEnd w:id="0"/>
    </w:p>
    <w:p w:rsidR="00611981" w:rsidRPr="00305BBD" w:rsidRDefault="00611981" w:rsidP="00791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5B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 of Assessment and Marking Scheme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30"/>
        <w:gridCol w:w="2960"/>
        <w:gridCol w:w="2960"/>
      </w:tblGrid>
      <w:tr w:rsidR="00305BBD" w:rsidTr="003F6751">
        <w:tc>
          <w:tcPr>
            <w:tcW w:w="6390" w:type="dxa"/>
            <w:gridSpan w:val="2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 of Assessment</w:t>
            </w:r>
          </w:p>
        </w:tc>
        <w:tc>
          <w:tcPr>
            <w:tcW w:w="2960" w:type="dxa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Marking Scheme</w:t>
            </w:r>
          </w:p>
        </w:tc>
      </w:tr>
      <w:tr w:rsidR="00305BBD" w:rsidTr="00611981">
        <w:tc>
          <w:tcPr>
            <w:tcW w:w="3430" w:type="dxa"/>
            <w:vMerge w:val="restart"/>
          </w:tcPr>
          <w:p w:rsidR="00305BBD" w:rsidRPr="00A76044" w:rsidRDefault="00305BBD" w:rsidP="007914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Continuous Assessment (40%)</w:t>
            </w:r>
          </w:p>
        </w:tc>
        <w:tc>
          <w:tcPr>
            <w:tcW w:w="2960" w:type="dxa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75% Attendance</w:t>
            </w:r>
          </w:p>
        </w:tc>
        <w:tc>
          <w:tcPr>
            <w:tcW w:w="2960" w:type="dxa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5%</w:t>
            </w:r>
          </w:p>
        </w:tc>
      </w:tr>
      <w:tr w:rsidR="00305BBD" w:rsidTr="00611981">
        <w:tc>
          <w:tcPr>
            <w:tcW w:w="3430" w:type="dxa"/>
            <w:vMerge/>
          </w:tcPr>
          <w:p w:rsidR="00305BBD" w:rsidRPr="00A76044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Individual Written Assignment </w:t>
            </w:r>
          </w:p>
        </w:tc>
        <w:tc>
          <w:tcPr>
            <w:tcW w:w="2960" w:type="dxa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5D1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05BBD" w:rsidTr="00611981">
        <w:tc>
          <w:tcPr>
            <w:tcW w:w="3430" w:type="dxa"/>
            <w:vMerge/>
          </w:tcPr>
          <w:p w:rsidR="00305BBD" w:rsidRPr="00A76044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Group Assignment presentations</w:t>
            </w:r>
          </w:p>
        </w:tc>
        <w:tc>
          <w:tcPr>
            <w:tcW w:w="2960" w:type="dxa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5D1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305BBD" w:rsidTr="00611981">
        <w:tc>
          <w:tcPr>
            <w:tcW w:w="3430" w:type="dxa"/>
            <w:vMerge/>
          </w:tcPr>
          <w:p w:rsidR="00305BBD" w:rsidRPr="00A76044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Written Test</w:t>
            </w:r>
          </w:p>
        </w:tc>
        <w:tc>
          <w:tcPr>
            <w:tcW w:w="2960" w:type="dxa"/>
          </w:tcPr>
          <w:p w:rsidR="00305BBD" w:rsidRDefault="00305BBD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5D1E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A76044" w:rsidTr="007B752E">
        <w:tc>
          <w:tcPr>
            <w:tcW w:w="6390" w:type="dxa"/>
            <w:gridSpan w:val="2"/>
          </w:tcPr>
          <w:p w:rsidR="00A76044" w:rsidRPr="00A76044" w:rsidRDefault="00A76044" w:rsidP="007914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6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End of Semester Examination</w:t>
            </w:r>
          </w:p>
        </w:tc>
        <w:tc>
          <w:tcPr>
            <w:tcW w:w="2960" w:type="dxa"/>
          </w:tcPr>
          <w:p w:rsidR="00A76044" w:rsidRDefault="00A76044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A76044" w:rsidTr="00177D47">
        <w:tc>
          <w:tcPr>
            <w:tcW w:w="6390" w:type="dxa"/>
            <w:gridSpan w:val="2"/>
          </w:tcPr>
          <w:p w:rsidR="00A76044" w:rsidRDefault="00A76044" w:rsidP="00791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5B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960" w:type="dxa"/>
          </w:tcPr>
          <w:p w:rsidR="00A76044" w:rsidRPr="00A76044" w:rsidRDefault="00A76044" w:rsidP="00791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60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F74C13" w:rsidRDefault="00F74C13" w:rsidP="00791444">
      <w:pPr>
        <w:spacing w:line="240" w:lineRule="auto"/>
      </w:pPr>
    </w:p>
    <w:p w:rsidR="00A76044" w:rsidRDefault="00A76044" w:rsidP="007914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Materials</w:t>
      </w:r>
    </w:p>
    <w:p w:rsidR="00A76044" w:rsidRDefault="00A76044" w:rsidP="0079144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6044">
        <w:rPr>
          <w:rFonts w:ascii="Times New Roman" w:hAnsi="Times New Roman" w:cs="Times New Roman"/>
          <w:sz w:val="24"/>
          <w:szCs w:val="24"/>
        </w:rPr>
        <w:t>Lecture Notes</w:t>
      </w:r>
    </w:p>
    <w:p w:rsidR="00A76044" w:rsidRDefault="00D656B2" w:rsidP="008D48F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Textbooks Chapters</w:t>
      </w:r>
    </w:p>
    <w:p w:rsidR="008D48F8" w:rsidRDefault="006D2717" w:rsidP="008D48F8">
      <w:pPr>
        <w:spacing w:after="11" w:line="240" w:lineRule="auto"/>
        <w:ind w:right="-15"/>
        <w:rPr>
          <w:sz w:val="24"/>
          <w:szCs w:val="24"/>
        </w:rPr>
      </w:pPr>
      <w:r w:rsidRPr="006D2717">
        <w:rPr>
          <w:rFonts w:ascii="Times New Roman" w:eastAsia="Times New Roman" w:hAnsi="Times New Roman" w:cs="Times New Roman"/>
          <w:b/>
          <w:sz w:val="24"/>
          <w:szCs w:val="24"/>
        </w:rPr>
        <w:t xml:space="preserve">Self-Assessment Exercise  </w:t>
      </w:r>
    </w:p>
    <w:p w:rsidR="008D48F8" w:rsidRPr="008D48F8" w:rsidRDefault="008D48F8" w:rsidP="008D48F8">
      <w:pPr>
        <w:spacing w:after="11" w:line="240" w:lineRule="auto"/>
        <w:ind w:right="-15"/>
        <w:rPr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methodology of sociological enquiry.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Define sociology of Religion and explain its subject matter.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Define Religion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Define the concept of society.</w:t>
      </w:r>
    </w:p>
    <w:p w:rsidR="008D48F8" w:rsidRPr="009D3815" w:rsidRDefault="008D48F8" w:rsidP="008D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List and explain the various types of societies</w:t>
      </w:r>
    </w:p>
    <w:p w:rsidR="008D48F8" w:rsidRPr="009D3815" w:rsidRDefault="008D48F8" w:rsidP="008D4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List and explain the characteristics of post-industrial societies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Explain the characteristics of tribal society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general nature of belief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nature of religious beliefs.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ritual as an element of Religion.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Outline and explain the assumptions of functionalist theory of Religion.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Outline and discuss the main contentions of Karl Marx on religion and society.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social interactionist theory of religion.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Explain the relationship between religion and society.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How does the family help in teaching religious beliefs to children?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How does the educational institution aid in the spreading or religious beliefs and values among learners?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place of the family as an agency of Religion.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List and explain the functions of the family.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Define the concept of culture and explain its various aspects.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how religion is influenced by culture of a people.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Define social change.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List and explain the major sources of social change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protestant ethics and show how it engendered the spirit of capitalism.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factors affecting the rate of change in the society.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ancestor worship as a religious form of belief.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lastRenderedPageBreak/>
        <w:t>Discuss the place of magic in traditional African religion.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phenomena of witchcraft and its effects on the society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How does religion help in providing meaning to life?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activities members of your community do to encourage the growth of the local church in your community.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importance of society to religion.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place of religion in conflicts in Nigeria.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List and explain the causes of religious conflicts in Nigeria.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impact of religious Conflict on the Nigerian society.</w:t>
      </w:r>
    </w:p>
    <w:p w:rsidR="008D48F8" w:rsidRPr="009D3815" w:rsidRDefault="008D48F8" w:rsidP="008D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Discuss the role of missionaries in politics during the built up to the first Republic elections in Nigeria.</w:t>
      </w:r>
    </w:p>
    <w:p w:rsidR="006D2717" w:rsidRDefault="006D2717" w:rsidP="006D27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56B2" w:rsidRPr="009D3815" w:rsidRDefault="00D656B2" w:rsidP="00D656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Further Readings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(Available in the University Library</w:t>
      </w:r>
      <w:r w:rsidR="004C2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Please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Akpenpuun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, D. (2009). An Introduction to the Sociology of Religion. Ibadan: John Archers </w:t>
      </w:r>
      <w:r w:rsidRPr="009D3815">
        <w:rPr>
          <w:rFonts w:ascii="Times New Roman" w:hAnsi="Times New Roman" w:cs="Times New Roman"/>
          <w:color w:val="000000"/>
          <w:sz w:val="24"/>
          <w:szCs w:val="24"/>
        </w:rPr>
        <w:tab/>
        <w:t>Publishers.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6B2" w:rsidRPr="009D3815" w:rsidRDefault="00D656B2" w:rsidP="00D656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Appelbaum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>, R. (1970). Theories of Social Change Chicago: Markham Publishing Ltd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Bohannan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>, P. (1963) Social Anthropology. New York: Rinehart and Wilson Ltd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Durkheim, E. (1917) </w:t>
      </w:r>
      <w:proofErr w:type="gram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 Elementary Forms of Religious Life. New York: Collier Books Ltd.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Dzurgba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, A. (2009) An Introduction to the sociology of Religion. Ibadan: John Archers </w:t>
      </w:r>
      <w:r w:rsidRPr="009D3815">
        <w:rPr>
          <w:rFonts w:ascii="Times New Roman" w:hAnsi="Times New Roman" w:cs="Times New Roman"/>
          <w:color w:val="000000"/>
          <w:sz w:val="24"/>
          <w:szCs w:val="24"/>
        </w:rPr>
        <w:tab/>
        <w:t>Publishers.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6B2" w:rsidRPr="009D3815" w:rsidRDefault="00D656B2" w:rsidP="00D656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Eddiefloyd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>, M. (2003) Basic Sociology. Enugu: CIDJAP Press Ltd.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Haralambos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, M. and </w:t>
      </w: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Heald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, M. D. (2008) Sociology: Themes and Perspectives. Slough: </w:t>
      </w:r>
      <w:r w:rsidRPr="009D3815">
        <w:rPr>
          <w:rFonts w:ascii="Times New Roman" w:hAnsi="Times New Roman" w:cs="Times New Roman"/>
          <w:color w:val="000000"/>
          <w:sz w:val="24"/>
          <w:szCs w:val="24"/>
        </w:rPr>
        <w:tab/>
        <w:t>University Press.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Igbana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, W. (2009) Sociology: A Comprehensive Introduction. </w:t>
      </w: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Makurdi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Selfers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 Academic Press </w:t>
      </w:r>
      <w:r w:rsidRPr="009D3815">
        <w:rPr>
          <w:rFonts w:ascii="Times New Roman" w:hAnsi="Times New Roman" w:cs="Times New Roman"/>
          <w:color w:val="000000"/>
          <w:sz w:val="24"/>
          <w:szCs w:val="24"/>
        </w:rPr>
        <w:tab/>
        <w:t>Ltd.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6B2" w:rsidRPr="009D3815" w:rsidRDefault="00D656B2" w:rsidP="00D656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Karl, M. (1930) Communist Manifesto. </w:t>
      </w: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Hardondsworth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>: Penguin Books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Mbiti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, J. S. (1975) </w:t>
      </w:r>
      <w:proofErr w:type="gram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 Introduction to African Religion. London: Heinemann.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t>Mead, G. (1934) Mind, Self and society. Chicago: Chicago Press.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OKpe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, O. and Ada, O (2007) </w:t>
      </w:r>
      <w:proofErr w:type="gram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 middle Belt in the shadow of Nigeria. </w:t>
      </w: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Makurdi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: Oracle </w:t>
      </w:r>
      <w:r w:rsidRPr="009D3815">
        <w:rPr>
          <w:rFonts w:ascii="Times New Roman" w:hAnsi="Times New Roman" w:cs="Times New Roman"/>
          <w:color w:val="000000"/>
          <w:sz w:val="24"/>
          <w:szCs w:val="24"/>
        </w:rPr>
        <w:tab/>
        <w:t>Business Ltd.</w:t>
      </w:r>
    </w:p>
    <w:p w:rsidR="00D656B2" w:rsidRPr="009D3815" w:rsidRDefault="00D656B2" w:rsidP="00D6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6B2" w:rsidRPr="009D3815" w:rsidRDefault="00D656B2" w:rsidP="00D656B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Otite</w:t>
      </w:r>
      <w:proofErr w:type="spellEnd"/>
      <w:r w:rsidRPr="009D3815">
        <w:rPr>
          <w:rFonts w:ascii="Times New Roman" w:hAnsi="Times New Roman" w:cs="Times New Roman"/>
          <w:color w:val="000000"/>
          <w:sz w:val="24"/>
          <w:szCs w:val="24"/>
        </w:rPr>
        <w:t>, O. and Isaac, O. (1999) Community Conflicts in Nigeria. Ibadan: Spectrum Books</w:t>
      </w:r>
    </w:p>
    <w:p w:rsidR="00D656B2" w:rsidRPr="00ED0240" w:rsidRDefault="00D656B2" w:rsidP="00D6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8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Weber, M. (1958) </w:t>
      </w:r>
      <w:proofErr w:type="gramStart"/>
      <w:r w:rsidRPr="009D381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D3815">
        <w:rPr>
          <w:rFonts w:ascii="Times New Roman" w:hAnsi="Times New Roman" w:cs="Times New Roman"/>
          <w:color w:val="000000"/>
          <w:sz w:val="24"/>
          <w:szCs w:val="24"/>
        </w:rPr>
        <w:t xml:space="preserve"> Protestant Ethic and the Spirit of Capitalism. New York Charles Scribner </w:t>
      </w:r>
      <w:r w:rsidRPr="009D3815">
        <w:rPr>
          <w:rFonts w:ascii="Times New Roman" w:hAnsi="Times New Roman" w:cs="Times New Roman"/>
          <w:color w:val="000000"/>
          <w:sz w:val="24"/>
          <w:szCs w:val="24"/>
        </w:rPr>
        <w:tab/>
        <w:t>Ltd.</w:t>
      </w:r>
    </w:p>
    <w:p w:rsidR="00D656B2" w:rsidRPr="006D2717" w:rsidRDefault="00D656B2" w:rsidP="006D27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76044" w:rsidRDefault="00EE3B8E" w:rsidP="00EE3B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17">
        <w:rPr>
          <w:rFonts w:ascii="Times New Roman" w:hAnsi="Times New Roman" w:cs="Times New Roman"/>
          <w:b/>
          <w:sz w:val="24"/>
          <w:szCs w:val="24"/>
        </w:rPr>
        <w:t>Please 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B8E">
        <w:rPr>
          <w:rFonts w:ascii="Times New Roman" w:hAnsi="Times New Roman" w:cs="Times New Roman"/>
          <w:sz w:val="24"/>
          <w:szCs w:val="24"/>
        </w:rPr>
        <w:t xml:space="preserve">Your success in the course depends largely on your </w:t>
      </w:r>
      <w:r>
        <w:rPr>
          <w:rFonts w:ascii="Times New Roman" w:hAnsi="Times New Roman" w:cs="Times New Roman"/>
          <w:sz w:val="24"/>
          <w:szCs w:val="24"/>
        </w:rPr>
        <w:t xml:space="preserve">class attendance, </w:t>
      </w:r>
      <w:r w:rsidR="006D27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eading and </w:t>
      </w:r>
      <w:r w:rsidRPr="00EE3B8E">
        <w:rPr>
          <w:rFonts w:ascii="Times New Roman" w:hAnsi="Times New Roman" w:cs="Times New Roman"/>
          <w:sz w:val="24"/>
          <w:szCs w:val="24"/>
        </w:rPr>
        <w:t xml:space="preserve">understanding </w:t>
      </w:r>
      <w:r>
        <w:rPr>
          <w:rFonts w:ascii="Times New Roman" w:hAnsi="Times New Roman" w:cs="Times New Roman"/>
          <w:sz w:val="24"/>
          <w:szCs w:val="24"/>
        </w:rPr>
        <w:t xml:space="preserve">of Lecture notes and other materials given </w:t>
      </w:r>
      <w:r w:rsidR="006D2717">
        <w:rPr>
          <w:rFonts w:ascii="Times New Roman" w:hAnsi="Times New Roman" w:cs="Times New Roman"/>
          <w:sz w:val="24"/>
          <w:szCs w:val="24"/>
        </w:rPr>
        <w:t>by the Course L</w:t>
      </w:r>
      <w:r>
        <w:rPr>
          <w:rFonts w:ascii="Times New Roman" w:hAnsi="Times New Roman" w:cs="Times New Roman"/>
          <w:sz w:val="24"/>
          <w:szCs w:val="24"/>
        </w:rPr>
        <w:t xml:space="preserve">ecturer as well as </w:t>
      </w:r>
      <w:r w:rsidR="008D48F8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 xml:space="preserve">readings based on the course outline. </w:t>
      </w:r>
      <w:r w:rsidR="006D2717">
        <w:rPr>
          <w:rFonts w:ascii="Times New Roman" w:hAnsi="Times New Roman" w:cs="Times New Roman"/>
          <w:sz w:val="24"/>
          <w:szCs w:val="24"/>
        </w:rPr>
        <w:t xml:space="preserve">You must participate in the mode of assessment. </w:t>
      </w:r>
      <w:r>
        <w:rPr>
          <w:rFonts w:ascii="Times New Roman" w:hAnsi="Times New Roman" w:cs="Times New Roman"/>
          <w:sz w:val="24"/>
          <w:szCs w:val="24"/>
        </w:rPr>
        <w:t>Wishing you all the very best.</w:t>
      </w:r>
    </w:p>
    <w:p w:rsidR="006D2717" w:rsidRPr="00EE3B8E" w:rsidRDefault="006D2717" w:rsidP="00EE3B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717" w:rsidRPr="00EE3B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F8" w:rsidRDefault="00AE47F8" w:rsidP="004A1238">
      <w:pPr>
        <w:spacing w:after="0" w:line="240" w:lineRule="auto"/>
      </w:pPr>
      <w:r>
        <w:separator/>
      </w:r>
    </w:p>
  </w:endnote>
  <w:endnote w:type="continuationSeparator" w:id="0">
    <w:p w:rsidR="00AE47F8" w:rsidRDefault="00AE47F8" w:rsidP="004A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038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238" w:rsidRDefault="004A12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E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238" w:rsidRDefault="004A1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F8" w:rsidRDefault="00AE47F8" w:rsidP="004A1238">
      <w:pPr>
        <w:spacing w:after="0" w:line="240" w:lineRule="auto"/>
      </w:pPr>
      <w:r>
        <w:separator/>
      </w:r>
    </w:p>
  </w:footnote>
  <w:footnote w:type="continuationSeparator" w:id="0">
    <w:p w:rsidR="00AE47F8" w:rsidRDefault="00AE47F8" w:rsidP="004A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0010"/>
    <w:multiLevelType w:val="hybridMultilevel"/>
    <w:tmpl w:val="638C4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5618"/>
    <w:multiLevelType w:val="hybridMultilevel"/>
    <w:tmpl w:val="E43ED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D67F0"/>
    <w:multiLevelType w:val="hybridMultilevel"/>
    <w:tmpl w:val="5B82FA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10188"/>
    <w:multiLevelType w:val="hybridMultilevel"/>
    <w:tmpl w:val="D38EA94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E4C40"/>
    <w:multiLevelType w:val="hybridMultilevel"/>
    <w:tmpl w:val="75302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D0F60"/>
    <w:multiLevelType w:val="hybridMultilevel"/>
    <w:tmpl w:val="024C5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61F4B"/>
    <w:multiLevelType w:val="hybridMultilevel"/>
    <w:tmpl w:val="66624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4334B"/>
    <w:multiLevelType w:val="hybridMultilevel"/>
    <w:tmpl w:val="9A22B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722F7"/>
    <w:multiLevelType w:val="hybridMultilevel"/>
    <w:tmpl w:val="1BBEC7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9722D"/>
    <w:multiLevelType w:val="hybridMultilevel"/>
    <w:tmpl w:val="51C8D224"/>
    <w:lvl w:ilvl="0" w:tplc="C46E6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410FB"/>
    <w:multiLevelType w:val="hybridMultilevel"/>
    <w:tmpl w:val="00ECC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45"/>
    <w:rsid w:val="0024473B"/>
    <w:rsid w:val="00305BBD"/>
    <w:rsid w:val="004A1238"/>
    <w:rsid w:val="004C2BF0"/>
    <w:rsid w:val="005D1EB0"/>
    <w:rsid w:val="00611981"/>
    <w:rsid w:val="006D2717"/>
    <w:rsid w:val="00791444"/>
    <w:rsid w:val="008D48F8"/>
    <w:rsid w:val="00A76044"/>
    <w:rsid w:val="00AE47F8"/>
    <w:rsid w:val="00CA4245"/>
    <w:rsid w:val="00CF6FE8"/>
    <w:rsid w:val="00D656B2"/>
    <w:rsid w:val="00EE3B8E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E6EAC-27C8-4A85-A0FD-55E5694E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245"/>
    <w:pPr>
      <w:spacing w:after="200" w:line="276" w:lineRule="auto"/>
    </w:pPr>
  </w:style>
  <w:style w:type="paragraph" w:styleId="Heading3">
    <w:name w:val="heading 3"/>
    <w:next w:val="Normal"/>
    <w:link w:val="Heading3Char"/>
    <w:uiPriority w:val="9"/>
    <w:unhideWhenUsed/>
    <w:qFormat/>
    <w:rsid w:val="00611981"/>
    <w:pPr>
      <w:keepNext/>
      <w:keepLines/>
      <w:spacing w:after="2" w:line="236" w:lineRule="auto"/>
      <w:ind w:left="-5" w:right="-15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2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198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119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1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38"/>
  </w:style>
  <w:style w:type="paragraph" w:styleId="Footer">
    <w:name w:val="footer"/>
    <w:basedOn w:val="Normal"/>
    <w:link w:val="FooterChar"/>
    <w:uiPriority w:val="99"/>
    <w:unhideWhenUsed/>
    <w:rsid w:val="004A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Mageed Haruna</dc:creator>
  <cp:keywords/>
  <dc:description/>
  <cp:lastModifiedBy>Mageed Haruna</cp:lastModifiedBy>
  <cp:revision>6</cp:revision>
  <dcterms:created xsi:type="dcterms:W3CDTF">2018-10-06T10:13:00Z</dcterms:created>
  <dcterms:modified xsi:type="dcterms:W3CDTF">2018-10-08T14:40:00Z</dcterms:modified>
</cp:coreProperties>
</file>